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8BBB1" w14:textId="186021D5" w:rsidR="00E456B1" w:rsidRPr="00A15215" w:rsidRDefault="00B432E5" w:rsidP="00B432E5">
      <w:pPr>
        <w:tabs>
          <w:tab w:val="left" w:pos="360"/>
        </w:tabs>
        <w:ind w:right="-694"/>
        <w:jc w:val="center"/>
        <w:rPr>
          <w:rFonts w:ascii="Aharoni" w:hAnsi="Aharoni" w:cs="Aharoni"/>
          <w:sz w:val="48"/>
        </w:rPr>
      </w:pPr>
      <w:r w:rsidRPr="00B432E5">
        <w:rPr>
          <w:rFonts w:ascii="Old English Text MT" w:hAnsi="Old English Text MT"/>
          <w:noProof/>
          <w:sz w:val="48"/>
          <w:lang w:eastAsia="en-GB"/>
        </w:rPr>
        <w:drawing>
          <wp:anchor distT="0" distB="0" distL="114300" distR="114300" simplePos="0" relativeHeight="251660288" behindDoc="1" locked="0" layoutInCell="1" allowOverlap="1" wp14:anchorId="0E1C704F" wp14:editId="5F14D82C">
            <wp:simplePos x="0" y="0"/>
            <wp:positionH relativeFrom="column">
              <wp:posOffset>-527050</wp:posOffset>
            </wp:positionH>
            <wp:positionV relativeFrom="paragraph">
              <wp:posOffset>0</wp:posOffset>
            </wp:positionV>
            <wp:extent cx="1052422" cy="995477"/>
            <wp:effectExtent l="0" t="0" r="0" b="0"/>
            <wp:wrapTight wrapText="bothSides">
              <wp:wrapPolygon edited="0">
                <wp:start x="8212" y="827"/>
                <wp:lineTo x="3520" y="4135"/>
                <wp:lineTo x="1955" y="11579"/>
                <wp:lineTo x="2346" y="13233"/>
                <wp:lineTo x="4693" y="14887"/>
                <wp:lineTo x="3520" y="16541"/>
                <wp:lineTo x="4693" y="18609"/>
                <wp:lineTo x="8995" y="20263"/>
                <wp:lineTo x="12905" y="20263"/>
                <wp:lineTo x="14470" y="19436"/>
                <wp:lineTo x="18380" y="16128"/>
                <wp:lineTo x="19162" y="14887"/>
                <wp:lineTo x="19944" y="9925"/>
                <wp:lineTo x="19944" y="5789"/>
                <wp:lineTo x="15252" y="2068"/>
                <wp:lineTo x="10950" y="827"/>
                <wp:lineTo x="8212" y="827"/>
              </wp:wrapPolygon>
            </wp:wrapTight>
            <wp:docPr id="3" name="Picture 0" descr="logodebbi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ebbi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2422" cy="995477"/>
                    </a:xfrm>
                    <a:prstGeom prst="rect">
                      <a:avLst/>
                    </a:prstGeom>
                  </pic:spPr>
                </pic:pic>
              </a:graphicData>
            </a:graphic>
            <wp14:sizeRelH relativeFrom="page">
              <wp14:pctWidth>0</wp14:pctWidth>
            </wp14:sizeRelH>
            <wp14:sizeRelV relativeFrom="page">
              <wp14:pctHeight>0</wp14:pctHeight>
            </wp14:sizeRelV>
          </wp:anchor>
        </w:drawing>
      </w:r>
      <w:r w:rsidR="00E456B1" w:rsidRPr="00A15215">
        <w:rPr>
          <w:rFonts w:ascii="Aharoni" w:hAnsi="Aharoni" w:cs="Aharoni" w:hint="cs"/>
          <w:sz w:val="48"/>
        </w:rPr>
        <w:t>The Field Spaniel Society</w:t>
      </w:r>
    </w:p>
    <w:p w14:paraId="47C52FF8" w14:textId="77777777" w:rsidR="00E456B1" w:rsidRPr="00D73F55" w:rsidRDefault="00E456B1" w:rsidP="00E456B1">
      <w:pPr>
        <w:rPr>
          <w:sz w:val="22"/>
          <w:szCs w:val="22"/>
        </w:rPr>
      </w:pPr>
      <w:r w:rsidRPr="00D73F55">
        <w:rPr>
          <w:sz w:val="22"/>
          <w:szCs w:val="22"/>
        </w:rPr>
        <w:t> </w:t>
      </w:r>
    </w:p>
    <w:p w14:paraId="59179F67" w14:textId="77777777" w:rsidR="00A15215" w:rsidRDefault="00E456B1" w:rsidP="00E456B1">
      <w:pPr>
        <w:rPr>
          <w:sz w:val="22"/>
          <w:szCs w:val="22"/>
        </w:rPr>
      </w:pPr>
      <w:r w:rsidRPr="00D73F55">
        <w:rPr>
          <w:sz w:val="22"/>
          <w:szCs w:val="22"/>
        </w:rPr>
        <w:t xml:space="preserve"> </w:t>
      </w:r>
    </w:p>
    <w:p w14:paraId="30917E91" w14:textId="77777777" w:rsidR="00A15215" w:rsidRPr="00A15215" w:rsidRDefault="00A15215" w:rsidP="00E456B1">
      <w:pPr>
        <w:rPr>
          <w:rFonts w:ascii="Arial" w:hAnsi="Arial" w:cs="Arial"/>
          <w:sz w:val="22"/>
          <w:szCs w:val="22"/>
        </w:rPr>
      </w:pPr>
    </w:p>
    <w:p w14:paraId="2460A8DB" w14:textId="77777777" w:rsidR="00A15215" w:rsidRPr="00A15215" w:rsidRDefault="00A15215" w:rsidP="00E456B1">
      <w:pPr>
        <w:rPr>
          <w:rFonts w:ascii="Arial" w:hAnsi="Arial" w:cs="Arial"/>
          <w:sz w:val="22"/>
          <w:szCs w:val="22"/>
        </w:rPr>
      </w:pPr>
    </w:p>
    <w:p w14:paraId="01C8525B" w14:textId="77777777" w:rsidR="00A15215" w:rsidRPr="00A15215" w:rsidRDefault="00A15215" w:rsidP="00E456B1">
      <w:pPr>
        <w:rPr>
          <w:rFonts w:ascii="Arial" w:hAnsi="Arial" w:cs="Arial"/>
          <w:sz w:val="22"/>
          <w:szCs w:val="22"/>
        </w:rPr>
      </w:pPr>
    </w:p>
    <w:p w14:paraId="5776A05A" w14:textId="77777777" w:rsidR="00A15215" w:rsidRPr="00A15215" w:rsidRDefault="00A15215" w:rsidP="00E456B1">
      <w:pPr>
        <w:rPr>
          <w:rFonts w:ascii="Arial" w:hAnsi="Arial" w:cs="Arial"/>
          <w:sz w:val="22"/>
          <w:szCs w:val="22"/>
        </w:rPr>
      </w:pPr>
    </w:p>
    <w:p w14:paraId="72CE1F8C" w14:textId="57CFAE78" w:rsidR="00E456B1" w:rsidRPr="00A15215" w:rsidRDefault="00E456B1" w:rsidP="00E456B1">
      <w:pPr>
        <w:rPr>
          <w:rFonts w:ascii="Arial" w:hAnsi="Arial" w:cs="Arial"/>
          <w:sz w:val="22"/>
          <w:szCs w:val="22"/>
        </w:rPr>
      </w:pPr>
      <w:r w:rsidRPr="00A15215">
        <w:rPr>
          <w:rFonts w:ascii="Arial" w:hAnsi="Arial" w:cs="Arial"/>
          <w:sz w:val="22"/>
          <w:szCs w:val="22"/>
        </w:rPr>
        <w:t>Dear Member</w:t>
      </w:r>
      <w:r w:rsidR="00BE1385">
        <w:rPr>
          <w:rFonts w:ascii="Arial" w:hAnsi="Arial" w:cs="Arial"/>
          <w:sz w:val="22"/>
          <w:szCs w:val="22"/>
        </w:rPr>
        <w:t xml:space="preserve">, </w:t>
      </w:r>
    </w:p>
    <w:p w14:paraId="689D319F" w14:textId="77777777" w:rsidR="00E456B1" w:rsidRPr="00A15215" w:rsidRDefault="00E456B1" w:rsidP="00E456B1">
      <w:pPr>
        <w:rPr>
          <w:rFonts w:ascii="Arial" w:hAnsi="Arial" w:cs="Arial"/>
          <w:sz w:val="22"/>
          <w:szCs w:val="22"/>
        </w:rPr>
      </w:pPr>
      <w:r w:rsidRPr="00A15215">
        <w:rPr>
          <w:rFonts w:ascii="Arial" w:hAnsi="Arial" w:cs="Arial"/>
          <w:sz w:val="22"/>
          <w:szCs w:val="22"/>
        </w:rPr>
        <w:t> </w:t>
      </w:r>
    </w:p>
    <w:p w14:paraId="49BF1BBF" w14:textId="4A3FD2C2" w:rsidR="004350CA" w:rsidRDefault="00E456B1" w:rsidP="00BE1385">
      <w:pPr>
        <w:jc w:val="center"/>
        <w:rPr>
          <w:rFonts w:ascii="Arial" w:hAnsi="Arial" w:cs="Arial"/>
          <w:b/>
          <w:bCs/>
          <w:sz w:val="28"/>
          <w:szCs w:val="28"/>
        </w:rPr>
      </w:pPr>
      <w:r w:rsidRPr="0008511C">
        <w:rPr>
          <w:rFonts w:ascii="Arial" w:hAnsi="Arial" w:cs="Arial"/>
          <w:b/>
          <w:bCs/>
          <w:sz w:val="28"/>
          <w:szCs w:val="28"/>
        </w:rPr>
        <w:t>N</w:t>
      </w:r>
      <w:r w:rsidR="00BE1385">
        <w:rPr>
          <w:rFonts w:ascii="Arial" w:hAnsi="Arial" w:cs="Arial"/>
          <w:b/>
          <w:bCs/>
          <w:sz w:val="28"/>
          <w:szCs w:val="28"/>
        </w:rPr>
        <w:t xml:space="preserve">otice of Nominations </w:t>
      </w:r>
      <w:r w:rsidR="00BA1226">
        <w:rPr>
          <w:rFonts w:ascii="Arial" w:hAnsi="Arial" w:cs="Arial"/>
          <w:b/>
          <w:bCs/>
          <w:sz w:val="28"/>
          <w:szCs w:val="28"/>
        </w:rPr>
        <w:t>required</w:t>
      </w:r>
      <w:r w:rsidR="00BE1385">
        <w:rPr>
          <w:rFonts w:ascii="Arial" w:hAnsi="Arial" w:cs="Arial"/>
          <w:b/>
          <w:bCs/>
          <w:sz w:val="28"/>
          <w:szCs w:val="28"/>
        </w:rPr>
        <w:t xml:space="preserve"> for </w:t>
      </w:r>
    </w:p>
    <w:p w14:paraId="6BB65A24" w14:textId="07224BB5" w:rsidR="00E456B1" w:rsidRPr="00A15215" w:rsidRDefault="00BE1385" w:rsidP="00BE1385">
      <w:pPr>
        <w:jc w:val="center"/>
        <w:rPr>
          <w:rFonts w:ascii="Arial" w:hAnsi="Arial" w:cs="Arial"/>
          <w:sz w:val="22"/>
          <w:szCs w:val="22"/>
        </w:rPr>
      </w:pPr>
      <w:r>
        <w:rPr>
          <w:rFonts w:ascii="Arial" w:hAnsi="Arial" w:cs="Arial"/>
          <w:b/>
          <w:bCs/>
          <w:sz w:val="28"/>
          <w:szCs w:val="28"/>
        </w:rPr>
        <w:t xml:space="preserve">The Field Spaniel Society’s 2025 AGM </w:t>
      </w:r>
      <w:r w:rsidR="00E456B1" w:rsidRPr="00A15215">
        <w:rPr>
          <w:rFonts w:ascii="Arial" w:hAnsi="Arial" w:cs="Arial"/>
          <w:sz w:val="22"/>
          <w:szCs w:val="22"/>
        </w:rPr>
        <w:t> </w:t>
      </w:r>
    </w:p>
    <w:p w14:paraId="4DAD12B6" w14:textId="77777777" w:rsidR="00E456B1" w:rsidRPr="00A15215" w:rsidRDefault="00E456B1" w:rsidP="00E456B1">
      <w:pPr>
        <w:rPr>
          <w:rFonts w:ascii="Arial" w:hAnsi="Arial" w:cs="Arial"/>
          <w:sz w:val="22"/>
          <w:szCs w:val="22"/>
        </w:rPr>
      </w:pPr>
      <w:r w:rsidRPr="00A15215">
        <w:rPr>
          <w:rFonts w:ascii="Arial" w:hAnsi="Arial" w:cs="Arial"/>
          <w:sz w:val="22"/>
          <w:szCs w:val="22"/>
        </w:rPr>
        <w:t> </w:t>
      </w:r>
    </w:p>
    <w:p w14:paraId="7E2FB83E" w14:textId="6C52C5BA" w:rsidR="005A5F54" w:rsidRDefault="00E456B1" w:rsidP="00E456B1">
      <w:pPr>
        <w:rPr>
          <w:rFonts w:ascii="Arial" w:hAnsi="Arial" w:cs="Arial"/>
          <w:sz w:val="22"/>
          <w:szCs w:val="22"/>
        </w:rPr>
      </w:pPr>
      <w:r w:rsidRPr="00A15215">
        <w:rPr>
          <w:rFonts w:ascii="Arial" w:hAnsi="Arial" w:cs="Arial"/>
          <w:sz w:val="22"/>
          <w:szCs w:val="22"/>
        </w:rPr>
        <w:t xml:space="preserve">The Annual General Meeting of The Field Spaniel Society will </w:t>
      </w:r>
      <w:r w:rsidR="0037035D" w:rsidRPr="00A15215">
        <w:rPr>
          <w:rFonts w:ascii="Arial" w:hAnsi="Arial" w:cs="Arial"/>
          <w:sz w:val="22"/>
          <w:szCs w:val="22"/>
        </w:rPr>
        <w:t xml:space="preserve">be held on Sunday April </w:t>
      </w:r>
      <w:r w:rsidR="00317C35">
        <w:rPr>
          <w:rFonts w:ascii="Arial" w:hAnsi="Arial" w:cs="Arial"/>
          <w:sz w:val="22"/>
          <w:szCs w:val="22"/>
        </w:rPr>
        <w:t>6</w:t>
      </w:r>
      <w:r w:rsidR="00B108FE" w:rsidRPr="00A15215">
        <w:rPr>
          <w:rFonts w:ascii="Arial" w:hAnsi="Arial" w:cs="Arial"/>
          <w:sz w:val="22"/>
          <w:szCs w:val="22"/>
        </w:rPr>
        <w:t>th</w:t>
      </w:r>
      <w:r w:rsidR="004350CA" w:rsidRPr="00A15215">
        <w:rPr>
          <w:rFonts w:ascii="Arial" w:hAnsi="Arial" w:cs="Arial"/>
          <w:sz w:val="22"/>
          <w:szCs w:val="22"/>
        </w:rPr>
        <w:t>, 2025,</w:t>
      </w:r>
      <w:r w:rsidR="00EE11CD">
        <w:rPr>
          <w:rFonts w:ascii="Arial" w:hAnsi="Arial" w:cs="Arial"/>
          <w:sz w:val="22"/>
          <w:szCs w:val="22"/>
        </w:rPr>
        <w:t xml:space="preserve"> starting 10.30am </w:t>
      </w:r>
      <w:r w:rsidRPr="00A15215">
        <w:rPr>
          <w:rFonts w:ascii="Arial" w:hAnsi="Arial" w:cs="Arial"/>
          <w:sz w:val="22"/>
          <w:szCs w:val="22"/>
        </w:rPr>
        <w:t>at the Stoneleigh Village Hall, Stoneleigh, Warw</w:t>
      </w:r>
      <w:r w:rsidR="005A5F54">
        <w:rPr>
          <w:rFonts w:ascii="Arial" w:hAnsi="Arial" w:cs="Arial"/>
          <w:sz w:val="22"/>
          <w:szCs w:val="22"/>
        </w:rPr>
        <w:t>ickshire</w:t>
      </w:r>
      <w:r w:rsidRPr="00A15215">
        <w:rPr>
          <w:rFonts w:ascii="Arial" w:hAnsi="Arial" w:cs="Arial"/>
          <w:sz w:val="22"/>
          <w:szCs w:val="22"/>
        </w:rPr>
        <w:t>,</w:t>
      </w:r>
      <w:r w:rsidR="006B0867">
        <w:rPr>
          <w:rFonts w:ascii="Arial" w:hAnsi="Arial" w:cs="Arial"/>
          <w:sz w:val="22"/>
          <w:szCs w:val="22"/>
        </w:rPr>
        <w:t xml:space="preserve"> CV8 3DE</w:t>
      </w:r>
      <w:r w:rsidR="005A5F54">
        <w:rPr>
          <w:rFonts w:ascii="Arial" w:hAnsi="Arial" w:cs="Arial"/>
          <w:sz w:val="22"/>
          <w:szCs w:val="22"/>
        </w:rPr>
        <w:t xml:space="preserve">. </w:t>
      </w:r>
    </w:p>
    <w:p w14:paraId="58EBBB8A" w14:textId="77777777" w:rsidR="005A5F54" w:rsidRDefault="005A5F54" w:rsidP="00E456B1">
      <w:pPr>
        <w:rPr>
          <w:rFonts w:ascii="Arial" w:hAnsi="Arial" w:cs="Arial"/>
          <w:sz w:val="22"/>
          <w:szCs w:val="22"/>
        </w:rPr>
      </w:pPr>
    </w:p>
    <w:p w14:paraId="10A3DE07" w14:textId="7AE90F1E" w:rsidR="004350CA" w:rsidRPr="004350CA" w:rsidRDefault="004350CA" w:rsidP="004350CA">
      <w:pPr>
        <w:rPr>
          <w:rFonts w:ascii="Arial" w:hAnsi="Arial" w:cs="Arial"/>
          <w:b/>
          <w:bCs/>
          <w:sz w:val="20"/>
          <w:szCs w:val="20"/>
        </w:rPr>
      </w:pPr>
      <w:r w:rsidRPr="004350CA">
        <w:rPr>
          <w:rFonts w:ascii="Arial" w:hAnsi="Arial" w:cs="Arial"/>
          <w:b/>
          <w:bCs/>
          <w:sz w:val="20"/>
          <w:szCs w:val="20"/>
        </w:rPr>
        <w:t>Rule 11 ANNUAL GENERAL MEETING</w:t>
      </w:r>
    </w:p>
    <w:p w14:paraId="79896D5C" w14:textId="473AEEBB" w:rsidR="004350CA" w:rsidRPr="004350CA" w:rsidRDefault="004350CA" w:rsidP="004350CA">
      <w:pPr>
        <w:rPr>
          <w:rFonts w:ascii="Arial" w:hAnsi="Arial" w:cs="Arial"/>
          <w:i/>
          <w:iCs/>
          <w:sz w:val="22"/>
          <w:szCs w:val="22"/>
        </w:rPr>
      </w:pPr>
      <w:r w:rsidRPr="004350CA">
        <w:rPr>
          <w:rFonts w:ascii="Arial" w:hAnsi="Arial" w:cs="Arial"/>
          <w:i/>
          <w:iCs/>
          <w:sz w:val="22"/>
          <w:szCs w:val="22"/>
        </w:rPr>
        <w:t xml:space="preserve">The Annual General Meeting shall be held in April on a date to be set by the Committee </w:t>
      </w:r>
      <w:r w:rsidR="004A1570">
        <w:rPr>
          <w:rFonts w:ascii="Arial" w:hAnsi="Arial" w:cs="Arial"/>
          <w:i/>
          <w:iCs/>
          <w:sz w:val="22"/>
          <w:szCs w:val="22"/>
        </w:rPr>
        <w:t>(6</w:t>
      </w:r>
      <w:r w:rsidR="004A1570" w:rsidRPr="004A1570">
        <w:rPr>
          <w:rFonts w:ascii="Arial" w:hAnsi="Arial" w:cs="Arial"/>
          <w:i/>
          <w:iCs/>
          <w:sz w:val="22"/>
          <w:szCs w:val="22"/>
          <w:vertAlign w:val="superscript"/>
        </w:rPr>
        <w:t>th</w:t>
      </w:r>
      <w:r w:rsidR="004A1570">
        <w:rPr>
          <w:rFonts w:ascii="Arial" w:hAnsi="Arial" w:cs="Arial"/>
          <w:i/>
          <w:iCs/>
          <w:sz w:val="22"/>
          <w:szCs w:val="22"/>
        </w:rPr>
        <w:t xml:space="preserve"> April 2025) </w:t>
      </w:r>
      <w:r w:rsidRPr="004350CA">
        <w:rPr>
          <w:rFonts w:ascii="Arial" w:hAnsi="Arial" w:cs="Arial"/>
          <w:i/>
          <w:iCs/>
          <w:sz w:val="22"/>
          <w:szCs w:val="22"/>
        </w:rPr>
        <w:t xml:space="preserve">for the following </w:t>
      </w:r>
      <w:proofErr w:type="gramStart"/>
      <w:r w:rsidRPr="004350CA">
        <w:rPr>
          <w:rFonts w:ascii="Arial" w:hAnsi="Arial" w:cs="Arial"/>
          <w:i/>
          <w:iCs/>
          <w:sz w:val="22"/>
          <w:szCs w:val="22"/>
        </w:rPr>
        <w:t>purposes;</w:t>
      </w:r>
      <w:proofErr w:type="gramEnd"/>
    </w:p>
    <w:p w14:paraId="283552D1" w14:textId="77777777" w:rsidR="004350CA" w:rsidRPr="004350CA" w:rsidRDefault="004350CA" w:rsidP="004350CA">
      <w:pPr>
        <w:rPr>
          <w:rFonts w:ascii="Arial" w:hAnsi="Arial" w:cs="Arial"/>
          <w:i/>
          <w:iCs/>
          <w:sz w:val="22"/>
          <w:szCs w:val="22"/>
        </w:rPr>
      </w:pPr>
      <w:r w:rsidRPr="004350CA">
        <w:rPr>
          <w:rFonts w:ascii="Arial" w:hAnsi="Arial" w:cs="Arial"/>
          <w:i/>
          <w:iCs/>
          <w:sz w:val="22"/>
          <w:szCs w:val="22"/>
        </w:rPr>
        <w:t>a. to receive the report of the Officers, Committee and Sub Committees</w:t>
      </w:r>
    </w:p>
    <w:p w14:paraId="20B6E116" w14:textId="77777777" w:rsidR="004350CA" w:rsidRPr="004350CA" w:rsidRDefault="004350CA" w:rsidP="004350CA">
      <w:pPr>
        <w:rPr>
          <w:rFonts w:ascii="Arial" w:hAnsi="Arial" w:cs="Arial"/>
          <w:i/>
          <w:iCs/>
          <w:sz w:val="22"/>
          <w:szCs w:val="22"/>
        </w:rPr>
      </w:pPr>
      <w:r w:rsidRPr="004350CA">
        <w:rPr>
          <w:rFonts w:ascii="Arial" w:hAnsi="Arial" w:cs="Arial"/>
          <w:i/>
          <w:iCs/>
          <w:sz w:val="22"/>
          <w:szCs w:val="22"/>
        </w:rPr>
        <w:t>b. to receive the Treasurer's Report, the Auditor’s Report and the Balance Sheet</w:t>
      </w:r>
    </w:p>
    <w:p w14:paraId="22E5D592" w14:textId="0DF14563" w:rsidR="004350CA" w:rsidRPr="004350CA" w:rsidRDefault="004350CA" w:rsidP="004350CA">
      <w:pPr>
        <w:rPr>
          <w:rFonts w:ascii="Arial" w:hAnsi="Arial" w:cs="Arial"/>
          <w:i/>
          <w:iCs/>
          <w:sz w:val="22"/>
          <w:szCs w:val="22"/>
        </w:rPr>
      </w:pPr>
      <w:r w:rsidRPr="004350CA">
        <w:rPr>
          <w:rFonts w:ascii="Arial" w:hAnsi="Arial" w:cs="Arial"/>
          <w:i/>
          <w:iCs/>
          <w:sz w:val="22"/>
          <w:szCs w:val="22"/>
        </w:rPr>
        <w:t xml:space="preserve">c. to receive the result of any elections for Officers and Committee and any other </w:t>
      </w:r>
      <w:r>
        <w:rPr>
          <w:rFonts w:ascii="Arial" w:hAnsi="Arial" w:cs="Arial"/>
          <w:i/>
          <w:iCs/>
          <w:sz w:val="22"/>
          <w:szCs w:val="22"/>
        </w:rPr>
        <w:t xml:space="preserve">   </w:t>
      </w:r>
      <w:r w:rsidRPr="004350CA">
        <w:rPr>
          <w:rFonts w:ascii="Arial" w:hAnsi="Arial" w:cs="Arial"/>
          <w:i/>
          <w:iCs/>
          <w:sz w:val="22"/>
          <w:szCs w:val="22"/>
        </w:rPr>
        <w:t>appointments which require election via the AGM.</w:t>
      </w:r>
    </w:p>
    <w:p w14:paraId="663F0DF0" w14:textId="77777777" w:rsidR="004350CA" w:rsidRPr="004350CA" w:rsidRDefault="004350CA" w:rsidP="004350CA">
      <w:pPr>
        <w:rPr>
          <w:rFonts w:ascii="Arial" w:hAnsi="Arial" w:cs="Arial"/>
          <w:i/>
          <w:iCs/>
          <w:sz w:val="22"/>
          <w:szCs w:val="22"/>
        </w:rPr>
      </w:pPr>
      <w:r w:rsidRPr="004350CA">
        <w:rPr>
          <w:rFonts w:ascii="Arial" w:hAnsi="Arial" w:cs="Arial"/>
          <w:i/>
          <w:iCs/>
          <w:sz w:val="22"/>
          <w:szCs w:val="22"/>
        </w:rPr>
        <w:t>d. to appoint Auditors of the accounts.</w:t>
      </w:r>
    </w:p>
    <w:p w14:paraId="1C06B078" w14:textId="77777777" w:rsidR="004350CA" w:rsidRPr="004350CA" w:rsidRDefault="004350CA" w:rsidP="004350CA">
      <w:pPr>
        <w:rPr>
          <w:rFonts w:ascii="Arial" w:hAnsi="Arial" w:cs="Arial"/>
          <w:i/>
          <w:iCs/>
          <w:sz w:val="22"/>
          <w:szCs w:val="22"/>
        </w:rPr>
      </w:pPr>
      <w:r w:rsidRPr="004350CA">
        <w:rPr>
          <w:rFonts w:ascii="Arial" w:hAnsi="Arial" w:cs="Arial"/>
          <w:i/>
          <w:iCs/>
          <w:sz w:val="22"/>
          <w:szCs w:val="22"/>
        </w:rPr>
        <w:t>e. to review the annual subscription.</w:t>
      </w:r>
    </w:p>
    <w:p w14:paraId="47AC9DDF" w14:textId="77777777" w:rsidR="004350CA" w:rsidRPr="004350CA" w:rsidRDefault="004350CA" w:rsidP="004350CA">
      <w:pPr>
        <w:rPr>
          <w:rFonts w:ascii="Arial" w:hAnsi="Arial" w:cs="Arial"/>
          <w:i/>
          <w:iCs/>
          <w:sz w:val="22"/>
          <w:szCs w:val="22"/>
        </w:rPr>
      </w:pPr>
      <w:r w:rsidRPr="004350CA">
        <w:rPr>
          <w:rFonts w:ascii="Arial" w:hAnsi="Arial" w:cs="Arial"/>
          <w:i/>
          <w:iCs/>
          <w:sz w:val="22"/>
          <w:szCs w:val="22"/>
        </w:rPr>
        <w:t>f. to decide any contribution to expenses to be paid.</w:t>
      </w:r>
    </w:p>
    <w:p w14:paraId="44314948" w14:textId="0C90EDAA" w:rsidR="004350CA" w:rsidRPr="004350CA" w:rsidRDefault="004350CA" w:rsidP="004350CA">
      <w:pPr>
        <w:rPr>
          <w:rFonts w:ascii="Arial" w:hAnsi="Arial" w:cs="Arial"/>
          <w:i/>
          <w:iCs/>
          <w:sz w:val="22"/>
          <w:szCs w:val="22"/>
        </w:rPr>
      </w:pPr>
      <w:r w:rsidRPr="004350CA">
        <w:rPr>
          <w:rFonts w:ascii="Arial" w:hAnsi="Arial" w:cs="Arial"/>
          <w:i/>
          <w:iCs/>
          <w:sz w:val="22"/>
          <w:szCs w:val="22"/>
        </w:rPr>
        <w:t xml:space="preserve">g. </w:t>
      </w:r>
      <w:r w:rsidR="004A1570">
        <w:rPr>
          <w:rFonts w:ascii="Arial" w:hAnsi="Arial" w:cs="Arial"/>
          <w:i/>
          <w:iCs/>
          <w:sz w:val="22"/>
          <w:szCs w:val="22"/>
        </w:rPr>
        <w:t>t</w:t>
      </w:r>
      <w:r w:rsidRPr="004350CA">
        <w:rPr>
          <w:rFonts w:ascii="Arial" w:hAnsi="Arial" w:cs="Arial"/>
          <w:i/>
          <w:iCs/>
          <w:sz w:val="22"/>
          <w:szCs w:val="22"/>
        </w:rPr>
        <w:t>o receive the outcome of the ballot for Show Judges</w:t>
      </w:r>
    </w:p>
    <w:p w14:paraId="16D65D53" w14:textId="31D51DC2" w:rsidR="00E456B1" w:rsidRPr="004350CA" w:rsidRDefault="004350CA" w:rsidP="004350CA">
      <w:pPr>
        <w:rPr>
          <w:rFonts w:ascii="Arial" w:hAnsi="Arial" w:cs="Arial"/>
          <w:i/>
          <w:iCs/>
          <w:sz w:val="22"/>
          <w:szCs w:val="22"/>
        </w:rPr>
      </w:pPr>
      <w:r w:rsidRPr="004350CA">
        <w:rPr>
          <w:rFonts w:ascii="Arial" w:hAnsi="Arial" w:cs="Arial"/>
          <w:i/>
          <w:iCs/>
          <w:sz w:val="22"/>
          <w:szCs w:val="22"/>
        </w:rPr>
        <w:t>h. to discuss any resolution duly placed on the agenda.</w:t>
      </w:r>
      <w:r w:rsidR="00E456B1" w:rsidRPr="004350CA">
        <w:rPr>
          <w:rFonts w:ascii="Arial" w:hAnsi="Arial" w:cs="Arial"/>
          <w:i/>
          <w:iCs/>
          <w:sz w:val="22"/>
          <w:szCs w:val="22"/>
        </w:rPr>
        <w:t> </w:t>
      </w:r>
    </w:p>
    <w:p w14:paraId="07135E23" w14:textId="77777777" w:rsidR="004350CA" w:rsidRPr="00A15215" w:rsidRDefault="004350CA" w:rsidP="00E456B1">
      <w:pPr>
        <w:rPr>
          <w:rFonts w:ascii="Arial" w:hAnsi="Arial" w:cs="Arial"/>
          <w:b/>
          <w:sz w:val="22"/>
          <w:szCs w:val="22"/>
          <w:u w:val="single"/>
        </w:rPr>
      </w:pPr>
    </w:p>
    <w:p w14:paraId="4289770F" w14:textId="77777777" w:rsidR="00E456B1" w:rsidRPr="00A15215" w:rsidRDefault="00E456B1" w:rsidP="00E456B1">
      <w:pPr>
        <w:rPr>
          <w:rFonts w:ascii="Arial" w:hAnsi="Arial" w:cs="Arial"/>
          <w:sz w:val="22"/>
          <w:szCs w:val="22"/>
        </w:rPr>
      </w:pPr>
      <w:r w:rsidRPr="00A15215">
        <w:rPr>
          <w:rFonts w:ascii="Arial" w:hAnsi="Arial" w:cs="Arial"/>
          <w:sz w:val="22"/>
          <w:szCs w:val="22"/>
        </w:rPr>
        <w:t> </w:t>
      </w:r>
    </w:p>
    <w:p w14:paraId="4E3F5D7A" w14:textId="6CB65C71" w:rsidR="00E456B1" w:rsidRPr="00BE1385" w:rsidRDefault="004350CA" w:rsidP="00E456B1">
      <w:pPr>
        <w:pStyle w:val="BodyText"/>
        <w:rPr>
          <w:rFonts w:ascii="Arial" w:hAnsi="Arial" w:cs="Arial"/>
        </w:rPr>
      </w:pPr>
      <w:r>
        <w:rPr>
          <w:rFonts w:ascii="Arial" w:hAnsi="Arial" w:cs="Arial"/>
        </w:rPr>
        <w:t>Therefore n</w:t>
      </w:r>
      <w:r w:rsidR="00307D7F" w:rsidRPr="00BE1385">
        <w:rPr>
          <w:rFonts w:ascii="Arial" w:hAnsi="Arial" w:cs="Arial"/>
        </w:rPr>
        <w:t xml:space="preserve">ominations are invited </w:t>
      </w:r>
      <w:proofErr w:type="gramStart"/>
      <w:r w:rsidR="00307D7F" w:rsidRPr="00BE1385">
        <w:rPr>
          <w:rFonts w:ascii="Arial" w:hAnsi="Arial" w:cs="Arial"/>
        </w:rPr>
        <w:t>for :</w:t>
      </w:r>
      <w:proofErr w:type="gramEnd"/>
      <w:r w:rsidR="00307D7F" w:rsidRPr="00BE1385">
        <w:rPr>
          <w:rFonts w:ascii="Arial" w:hAnsi="Arial" w:cs="Arial"/>
        </w:rPr>
        <w:t>-</w:t>
      </w:r>
    </w:p>
    <w:p w14:paraId="6FF1E038" w14:textId="77777777" w:rsidR="00E456B1" w:rsidRPr="00A15215" w:rsidRDefault="00E456B1" w:rsidP="00E456B1">
      <w:pPr>
        <w:rPr>
          <w:rFonts w:ascii="Arial" w:hAnsi="Arial" w:cs="Arial"/>
          <w:sz w:val="20"/>
          <w:szCs w:val="20"/>
        </w:rPr>
      </w:pPr>
      <w:r w:rsidRPr="00A15215">
        <w:rPr>
          <w:rFonts w:ascii="Arial" w:hAnsi="Arial" w:cs="Arial"/>
          <w:sz w:val="20"/>
          <w:szCs w:val="20"/>
        </w:rPr>
        <w:t> </w:t>
      </w:r>
    </w:p>
    <w:p w14:paraId="2D33A873" w14:textId="2C404E19" w:rsidR="00E456B1" w:rsidRDefault="00E312CD" w:rsidP="00E456B1">
      <w:pPr>
        <w:tabs>
          <w:tab w:val="left" w:pos="720"/>
        </w:tabs>
        <w:rPr>
          <w:rFonts w:ascii="Arial" w:hAnsi="Arial" w:cs="Arial"/>
          <w:b/>
          <w:bCs/>
          <w:sz w:val="20"/>
          <w:szCs w:val="20"/>
        </w:rPr>
      </w:pPr>
      <w:r w:rsidRPr="00A15215">
        <w:rPr>
          <w:rFonts w:ascii="Arial" w:hAnsi="Arial" w:cs="Arial"/>
          <w:b/>
          <w:bCs/>
          <w:sz w:val="20"/>
          <w:szCs w:val="20"/>
        </w:rPr>
        <w:t>202</w:t>
      </w:r>
      <w:r w:rsidR="00A7335D">
        <w:rPr>
          <w:rFonts w:ascii="Arial" w:hAnsi="Arial" w:cs="Arial"/>
          <w:b/>
          <w:bCs/>
          <w:sz w:val="20"/>
          <w:szCs w:val="20"/>
        </w:rPr>
        <w:t>8</w:t>
      </w:r>
      <w:r w:rsidR="00E456B1" w:rsidRPr="00A15215">
        <w:rPr>
          <w:rFonts w:ascii="Arial" w:hAnsi="Arial" w:cs="Arial"/>
          <w:b/>
          <w:bCs/>
          <w:sz w:val="20"/>
          <w:szCs w:val="20"/>
        </w:rPr>
        <w:t xml:space="preserve"> Championship Show</w:t>
      </w:r>
    </w:p>
    <w:p w14:paraId="3BF4FC69" w14:textId="77777777" w:rsidR="00757F93" w:rsidRPr="00A15215" w:rsidRDefault="00757F93" w:rsidP="00E456B1">
      <w:pPr>
        <w:tabs>
          <w:tab w:val="left" w:pos="720"/>
        </w:tabs>
        <w:rPr>
          <w:rFonts w:ascii="Arial" w:hAnsi="Arial" w:cs="Arial"/>
          <w:b/>
          <w:bCs/>
          <w:sz w:val="20"/>
          <w:szCs w:val="20"/>
        </w:rPr>
      </w:pPr>
    </w:p>
    <w:p w14:paraId="549417CD" w14:textId="373B30F6" w:rsidR="00E46A01" w:rsidRDefault="003E2169" w:rsidP="00E456B1">
      <w:pPr>
        <w:tabs>
          <w:tab w:val="left" w:pos="0"/>
          <w:tab w:val="left" w:pos="432"/>
          <w:tab w:val="left" w:pos="720"/>
          <w:tab w:val="left" w:pos="14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rPr>
          <w:rFonts w:ascii="Arial" w:hAnsi="Arial" w:cs="Arial"/>
          <w:sz w:val="20"/>
          <w:szCs w:val="20"/>
        </w:rPr>
      </w:pPr>
      <w:bookmarkStart w:id="0" w:name="_Hlk187090579"/>
      <w:r>
        <w:rPr>
          <w:rFonts w:ascii="Arial" w:hAnsi="Arial" w:cs="Arial"/>
          <w:sz w:val="20"/>
          <w:szCs w:val="20"/>
        </w:rPr>
        <w:t xml:space="preserve">As per the Society Rule 6 (B) the judge for the 2028 Champ Show needs to be a </w:t>
      </w:r>
      <w:r w:rsidRPr="003E2169">
        <w:rPr>
          <w:rFonts w:ascii="Arial" w:hAnsi="Arial" w:cs="Arial"/>
          <w:b/>
          <w:bCs/>
          <w:sz w:val="20"/>
          <w:szCs w:val="20"/>
        </w:rPr>
        <w:t>Breed S</w:t>
      </w:r>
      <w:r w:rsidR="00E456B1" w:rsidRPr="003E2169">
        <w:rPr>
          <w:rFonts w:ascii="Arial" w:hAnsi="Arial" w:cs="Arial"/>
          <w:b/>
          <w:bCs/>
          <w:sz w:val="20"/>
          <w:szCs w:val="20"/>
        </w:rPr>
        <w:t>pecialist</w:t>
      </w:r>
      <w:r w:rsidR="00E46A01">
        <w:rPr>
          <w:rFonts w:ascii="Arial" w:hAnsi="Arial" w:cs="Arial"/>
          <w:sz w:val="20"/>
          <w:szCs w:val="20"/>
        </w:rPr>
        <w:t>.  As per our rules, a</w:t>
      </w:r>
      <w:r w:rsidR="00E456B1" w:rsidRPr="00A15215">
        <w:rPr>
          <w:rFonts w:ascii="Arial" w:hAnsi="Arial" w:cs="Arial"/>
          <w:sz w:val="20"/>
          <w:szCs w:val="20"/>
        </w:rPr>
        <w:t>ny person nominated to judge at the Championship Show of the Field Spaniel Society shall be required to have awarded Challenge Certificates to the Field Spaniel breed on at least one previous occasion</w:t>
      </w:r>
      <w:r w:rsidR="00E46A01">
        <w:rPr>
          <w:rFonts w:ascii="Arial" w:hAnsi="Arial" w:cs="Arial"/>
          <w:sz w:val="20"/>
          <w:szCs w:val="20"/>
        </w:rPr>
        <w:t xml:space="preserve"> and have not judged the breed for 1</w:t>
      </w:r>
      <w:r w:rsidR="00E456B1" w:rsidRPr="00A15215">
        <w:rPr>
          <w:rFonts w:ascii="Arial" w:hAnsi="Arial" w:cs="Arial"/>
          <w:sz w:val="20"/>
          <w:szCs w:val="20"/>
        </w:rPr>
        <w:t>8 months prior to the date of the Show</w:t>
      </w:r>
      <w:r w:rsidR="00E46A01">
        <w:rPr>
          <w:rFonts w:ascii="Arial" w:hAnsi="Arial" w:cs="Arial"/>
          <w:sz w:val="20"/>
          <w:szCs w:val="20"/>
        </w:rPr>
        <w:t xml:space="preserve">.  </w:t>
      </w:r>
      <w:r w:rsidR="00757F93">
        <w:rPr>
          <w:rFonts w:ascii="Arial" w:hAnsi="Arial" w:cs="Arial"/>
          <w:sz w:val="20"/>
          <w:szCs w:val="20"/>
        </w:rPr>
        <w:t xml:space="preserve">They need to </w:t>
      </w:r>
      <w:r w:rsidR="00757F93" w:rsidRPr="00A15215">
        <w:rPr>
          <w:rFonts w:ascii="Arial" w:hAnsi="Arial" w:cs="Arial"/>
          <w:sz w:val="20"/>
          <w:szCs w:val="20"/>
        </w:rPr>
        <w:t>be proposed and seconded by fully paid-up members of the Society.</w:t>
      </w:r>
      <w:r w:rsidR="00757F93">
        <w:rPr>
          <w:rFonts w:ascii="Arial" w:hAnsi="Arial" w:cs="Arial"/>
          <w:sz w:val="20"/>
          <w:szCs w:val="20"/>
        </w:rPr>
        <w:t xml:space="preserve"> </w:t>
      </w:r>
      <w:r w:rsidR="00E46A01">
        <w:rPr>
          <w:rFonts w:ascii="Arial" w:hAnsi="Arial" w:cs="Arial"/>
          <w:sz w:val="20"/>
          <w:szCs w:val="20"/>
        </w:rPr>
        <w:t xml:space="preserve">All CC Level Judges can be found on our Society Judges List, or alternatively can be found on the Kennel Club’s Find a Judge Site. </w:t>
      </w:r>
    </w:p>
    <w:bookmarkEnd w:id="0"/>
    <w:p w14:paraId="597223C1" w14:textId="77777777" w:rsidR="00E46A01" w:rsidRDefault="00E46A01" w:rsidP="00E456B1">
      <w:pPr>
        <w:tabs>
          <w:tab w:val="left" w:pos="0"/>
          <w:tab w:val="left" w:pos="432"/>
          <w:tab w:val="left" w:pos="720"/>
          <w:tab w:val="left" w:pos="14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rPr>
          <w:rFonts w:ascii="Arial" w:hAnsi="Arial" w:cs="Arial"/>
          <w:sz w:val="20"/>
          <w:szCs w:val="20"/>
        </w:rPr>
      </w:pPr>
    </w:p>
    <w:p w14:paraId="62E41DCC" w14:textId="70060BA0" w:rsidR="00E456B1" w:rsidRPr="00A15215" w:rsidRDefault="00E46A01" w:rsidP="00E456B1">
      <w:pPr>
        <w:tabs>
          <w:tab w:val="left" w:pos="0"/>
          <w:tab w:val="left" w:pos="432"/>
          <w:tab w:val="left" w:pos="720"/>
          <w:tab w:val="left" w:pos="14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rPr>
          <w:rFonts w:ascii="Arial" w:hAnsi="Arial" w:cs="Arial"/>
          <w:sz w:val="20"/>
          <w:szCs w:val="20"/>
        </w:rPr>
      </w:pPr>
      <w:r>
        <w:rPr>
          <w:rFonts w:ascii="Arial" w:hAnsi="Arial" w:cs="Arial"/>
          <w:sz w:val="20"/>
          <w:szCs w:val="20"/>
        </w:rPr>
        <w:t xml:space="preserve"> </w:t>
      </w:r>
    </w:p>
    <w:p w14:paraId="6457F64C" w14:textId="155DEEDA" w:rsidR="00E456B1" w:rsidRDefault="00E312CD" w:rsidP="00E456B1">
      <w:pPr>
        <w:pStyle w:val="Heading1"/>
        <w:rPr>
          <w:rFonts w:ascii="Arial" w:hAnsi="Arial" w:cs="Arial"/>
          <w:sz w:val="20"/>
          <w:szCs w:val="20"/>
        </w:rPr>
      </w:pPr>
      <w:bookmarkStart w:id="1" w:name="_Hlk187090300"/>
      <w:r w:rsidRPr="00A15215">
        <w:rPr>
          <w:rFonts w:ascii="Arial" w:hAnsi="Arial" w:cs="Arial"/>
          <w:sz w:val="20"/>
          <w:szCs w:val="20"/>
        </w:rPr>
        <w:t>202</w:t>
      </w:r>
      <w:r w:rsidR="00F054AA">
        <w:rPr>
          <w:rFonts w:ascii="Arial" w:hAnsi="Arial" w:cs="Arial"/>
          <w:sz w:val="20"/>
          <w:szCs w:val="20"/>
        </w:rPr>
        <w:t>6</w:t>
      </w:r>
      <w:r w:rsidR="00E456B1" w:rsidRPr="00A15215">
        <w:rPr>
          <w:rFonts w:ascii="Arial" w:hAnsi="Arial" w:cs="Arial"/>
          <w:sz w:val="20"/>
          <w:szCs w:val="20"/>
        </w:rPr>
        <w:t xml:space="preserve"> Open Show</w:t>
      </w:r>
    </w:p>
    <w:p w14:paraId="283B10AB" w14:textId="77777777" w:rsidR="00757F93" w:rsidRPr="00757F93" w:rsidRDefault="00757F93" w:rsidP="00757F93"/>
    <w:p w14:paraId="1D909DA0" w14:textId="5487454F" w:rsidR="00E456B1" w:rsidRPr="00A15215" w:rsidRDefault="00E46A01" w:rsidP="00E456B1">
      <w:pPr>
        <w:rPr>
          <w:rFonts w:ascii="Arial" w:hAnsi="Arial" w:cs="Arial"/>
          <w:sz w:val="20"/>
          <w:szCs w:val="20"/>
        </w:rPr>
      </w:pPr>
      <w:r>
        <w:rPr>
          <w:rFonts w:ascii="Arial" w:hAnsi="Arial" w:cs="Arial"/>
          <w:sz w:val="20"/>
          <w:szCs w:val="20"/>
        </w:rPr>
        <w:t xml:space="preserve">As per the Society Rule 6 (B) the judge for the </w:t>
      </w:r>
      <w:r w:rsidR="004721DC" w:rsidRPr="00A15215">
        <w:rPr>
          <w:rFonts w:ascii="Arial" w:hAnsi="Arial" w:cs="Arial"/>
          <w:sz w:val="20"/>
          <w:szCs w:val="20"/>
        </w:rPr>
        <w:t>202</w:t>
      </w:r>
      <w:r w:rsidR="00F054AA">
        <w:rPr>
          <w:rFonts w:ascii="Arial" w:hAnsi="Arial" w:cs="Arial"/>
          <w:sz w:val="20"/>
          <w:szCs w:val="20"/>
        </w:rPr>
        <w:t>6</w:t>
      </w:r>
      <w:r w:rsidR="00E456B1" w:rsidRPr="00A15215">
        <w:rPr>
          <w:rFonts w:ascii="Arial" w:hAnsi="Arial" w:cs="Arial"/>
          <w:sz w:val="20"/>
          <w:szCs w:val="20"/>
        </w:rPr>
        <w:t xml:space="preserve"> Open Show </w:t>
      </w:r>
      <w:r>
        <w:rPr>
          <w:rFonts w:ascii="Arial" w:hAnsi="Arial" w:cs="Arial"/>
          <w:sz w:val="20"/>
          <w:szCs w:val="20"/>
        </w:rPr>
        <w:t>can be either a Breed Specialist or an All Rounder</w:t>
      </w:r>
      <w:r w:rsidR="00757F93">
        <w:rPr>
          <w:rFonts w:ascii="Arial" w:hAnsi="Arial" w:cs="Arial"/>
          <w:sz w:val="20"/>
          <w:szCs w:val="20"/>
        </w:rPr>
        <w:t xml:space="preserve"> and not to have judged the breed for 12 months prior to the date of the show.</w:t>
      </w:r>
      <w:r w:rsidR="00E456B1" w:rsidRPr="00A15215">
        <w:rPr>
          <w:rFonts w:ascii="Arial" w:hAnsi="Arial" w:cs="Arial"/>
          <w:sz w:val="20"/>
          <w:szCs w:val="20"/>
        </w:rPr>
        <w:t xml:space="preserve"> </w:t>
      </w:r>
      <w:r w:rsidR="00757F93">
        <w:rPr>
          <w:rFonts w:ascii="Arial" w:hAnsi="Arial" w:cs="Arial"/>
          <w:sz w:val="20"/>
          <w:szCs w:val="20"/>
        </w:rPr>
        <w:t xml:space="preserve"> As per the rule implemented at the 2024 AGM, they need to be on the </w:t>
      </w:r>
      <w:r w:rsidR="00E456B1" w:rsidRPr="00A15215">
        <w:rPr>
          <w:rFonts w:ascii="Arial" w:hAnsi="Arial" w:cs="Arial"/>
          <w:sz w:val="20"/>
          <w:szCs w:val="20"/>
        </w:rPr>
        <w:t xml:space="preserve">Field Spaniel Society's Judges </w:t>
      </w:r>
      <w:r w:rsidR="00757F93">
        <w:rPr>
          <w:rFonts w:ascii="Arial" w:hAnsi="Arial" w:cs="Arial"/>
          <w:sz w:val="20"/>
          <w:szCs w:val="20"/>
        </w:rPr>
        <w:t xml:space="preserve">B List or Kennel Club JEP Level 2 List.  </w:t>
      </w:r>
    </w:p>
    <w:bookmarkEnd w:id="1"/>
    <w:p w14:paraId="4FFBB8B3" w14:textId="77777777" w:rsidR="00E456B1" w:rsidRPr="00A15215" w:rsidRDefault="00E456B1" w:rsidP="00E456B1">
      <w:pPr>
        <w:rPr>
          <w:rFonts w:ascii="Arial" w:hAnsi="Arial" w:cs="Arial"/>
          <w:sz w:val="20"/>
          <w:szCs w:val="20"/>
        </w:rPr>
      </w:pPr>
    </w:p>
    <w:p w14:paraId="32D4632B" w14:textId="30CA0337" w:rsidR="00307D7F" w:rsidRDefault="00307D7F" w:rsidP="00E456B1">
      <w:pPr>
        <w:rPr>
          <w:rFonts w:ascii="Arial" w:hAnsi="Arial" w:cs="Arial"/>
          <w:b/>
          <w:bCs/>
          <w:sz w:val="20"/>
          <w:szCs w:val="20"/>
        </w:rPr>
      </w:pPr>
      <w:r w:rsidRPr="00307D7F">
        <w:rPr>
          <w:rFonts w:ascii="Arial" w:hAnsi="Arial" w:cs="Arial"/>
          <w:b/>
          <w:bCs/>
          <w:sz w:val="20"/>
          <w:szCs w:val="20"/>
        </w:rPr>
        <w:t xml:space="preserve">Officers </w:t>
      </w:r>
    </w:p>
    <w:p w14:paraId="22E9EB29" w14:textId="77777777" w:rsidR="00307D7F" w:rsidRDefault="00307D7F" w:rsidP="00E456B1">
      <w:pPr>
        <w:rPr>
          <w:rFonts w:ascii="Arial" w:hAnsi="Arial" w:cs="Arial"/>
          <w:b/>
          <w:bCs/>
          <w:sz w:val="20"/>
          <w:szCs w:val="20"/>
        </w:rPr>
      </w:pPr>
    </w:p>
    <w:p w14:paraId="3081EE49" w14:textId="3BA0B8A0" w:rsidR="00307D7F" w:rsidRPr="00307D7F" w:rsidRDefault="00307D7F" w:rsidP="00E456B1">
      <w:pPr>
        <w:rPr>
          <w:rFonts w:ascii="Arial" w:hAnsi="Arial" w:cs="Arial"/>
          <w:sz w:val="20"/>
          <w:szCs w:val="20"/>
        </w:rPr>
      </w:pPr>
      <w:r>
        <w:rPr>
          <w:rFonts w:ascii="Arial" w:hAnsi="Arial" w:cs="Arial"/>
          <w:sz w:val="20"/>
          <w:szCs w:val="20"/>
        </w:rPr>
        <w:t>Both the</w:t>
      </w:r>
      <w:r w:rsidRPr="00BE1385">
        <w:rPr>
          <w:rFonts w:ascii="Arial" w:hAnsi="Arial" w:cs="Arial"/>
          <w:b/>
          <w:bCs/>
          <w:sz w:val="20"/>
          <w:szCs w:val="20"/>
        </w:rPr>
        <w:t xml:space="preserve"> President </w:t>
      </w:r>
      <w:r w:rsidRPr="00307D7F">
        <w:rPr>
          <w:rFonts w:ascii="Arial" w:hAnsi="Arial" w:cs="Arial"/>
          <w:sz w:val="20"/>
          <w:szCs w:val="20"/>
        </w:rPr>
        <w:t xml:space="preserve">and </w:t>
      </w:r>
      <w:r w:rsidRPr="00BE1385">
        <w:rPr>
          <w:rFonts w:ascii="Arial" w:hAnsi="Arial" w:cs="Arial"/>
          <w:b/>
          <w:bCs/>
          <w:sz w:val="20"/>
          <w:szCs w:val="20"/>
        </w:rPr>
        <w:t>Vice President</w:t>
      </w:r>
      <w:r w:rsidRPr="00307D7F">
        <w:rPr>
          <w:rFonts w:ascii="Arial" w:hAnsi="Arial" w:cs="Arial"/>
          <w:sz w:val="20"/>
          <w:szCs w:val="20"/>
        </w:rPr>
        <w:t xml:space="preserve"> </w:t>
      </w:r>
      <w:r>
        <w:rPr>
          <w:rFonts w:ascii="Arial" w:hAnsi="Arial" w:cs="Arial"/>
          <w:sz w:val="20"/>
          <w:szCs w:val="20"/>
        </w:rPr>
        <w:t xml:space="preserve">are not seeking re-election, so nominations are </w:t>
      </w:r>
      <w:r w:rsidR="00C0413E">
        <w:rPr>
          <w:rFonts w:ascii="Arial" w:hAnsi="Arial" w:cs="Arial"/>
          <w:sz w:val="20"/>
          <w:szCs w:val="20"/>
        </w:rPr>
        <w:t xml:space="preserve">required </w:t>
      </w:r>
      <w:r>
        <w:rPr>
          <w:rFonts w:ascii="Arial" w:hAnsi="Arial" w:cs="Arial"/>
          <w:sz w:val="20"/>
          <w:szCs w:val="20"/>
        </w:rPr>
        <w:t xml:space="preserve">for these positions for a </w:t>
      </w:r>
      <w:proofErr w:type="gramStart"/>
      <w:r>
        <w:rPr>
          <w:rFonts w:ascii="Arial" w:hAnsi="Arial" w:cs="Arial"/>
          <w:sz w:val="20"/>
          <w:szCs w:val="20"/>
        </w:rPr>
        <w:t>3 yr</w:t>
      </w:r>
      <w:proofErr w:type="gramEnd"/>
      <w:r>
        <w:rPr>
          <w:rFonts w:ascii="Arial" w:hAnsi="Arial" w:cs="Arial"/>
          <w:sz w:val="20"/>
          <w:szCs w:val="20"/>
        </w:rPr>
        <w:t xml:space="preserve"> period. </w:t>
      </w:r>
      <w:r w:rsidR="00BE1385">
        <w:rPr>
          <w:rFonts w:ascii="Arial" w:hAnsi="Arial" w:cs="Arial"/>
          <w:sz w:val="20"/>
          <w:szCs w:val="20"/>
        </w:rPr>
        <w:t xml:space="preserve"> </w:t>
      </w:r>
      <w:r w:rsidR="00BE1385" w:rsidRPr="00BE1385">
        <w:rPr>
          <w:rFonts w:ascii="Arial" w:hAnsi="Arial" w:cs="Arial"/>
          <w:b/>
          <w:bCs/>
          <w:sz w:val="20"/>
          <w:szCs w:val="20"/>
        </w:rPr>
        <w:t>Chairman</w:t>
      </w:r>
      <w:r w:rsidR="00BE1385" w:rsidRPr="00BE1385">
        <w:rPr>
          <w:rFonts w:ascii="Arial" w:hAnsi="Arial" w:cs="Arial"/>
          <w:sz w:val="20"/>
          <w:szCs w:val="20"/>
        </w:rPr>
        <w:t xml:space="preserve"> (Brian Jefferies), </w:t>
      </w:r>
      <w:r w:rsidR="00BE1385" w:rsidRPr="00BE1385">
        <w:rPr>
          <w:rFonts w:ascii="Arial" w:hAnsi="Arial" w:cs="Arial"/>
          <w:b/>
          <w:bCs/>
          <w:sz w:val="20"/>
          <w:szCs w:val="20"/>
        </w:rPr>
        <w:t>Treasurer</w:t>
      </w:r>
      <w:r w:rsidR="00BE1385" w:rsidRPr="00BE1385">
        <w:rPr>
          <w:rFonts w:ascii="Arial" w:hAnsi="Arial" w:cs="Arial"/>
          <w:sz w:val="20"/>
          <w:szCs w:val="20"/>
        </w:rPr>
        <w:t xml:space="preserve"> (Tammy James), </w:t>
      </w:r>
      <w:proofErr w:type="gramStart"/>
      <w:r w:rsidR="00BE1385" w:rsidRPr="00BE1385">
        <w:rPr>
          <w:rFonts w:ascii="Arial" w:hAnsi="Arial" w:cs="Arial"/>
          <w:b/>
          <w:bCs/>
          <w:sz w:val="20"/>
          <w:szCs w:val="20"/>
        </w:rPr>
        <w:t>Secretary</w:t>
      </w:r>
      <w:r w:rsidR="00BE1385">
        <w:rPr>
          <w:rFonts w:ascii="Arial" w:hAnsi="Arial" w:cs="Arial"/>
          <w:sz w:val="20"/>
          <w:szCs w:val="20"/>
        </w:rPr>
        <w:t xml:space="preserve"> </w:t>
      </w:r>
      <w:r w:rsidR="00BE1385" w:rsidRPr="00BE1385">
        <w:rPr>
          <w:rFonts w:ascii="Arial" w:hAnsi="Arial" w:cs="Arial"/>
          <w:sz w:val="20"/>
          <w:szCs w:val="20"/>
        </w:rPr>
        <w:t xml:space="preserve"> (</w:t>
      </w:r>
      <w:proofErr w:type="gramEnd"/>
      <w:r w:rsidR="00BE1385" w:rsidRPr="00BE1385">
        <w:rPr>
          <w:rFonts w:ascii="Arial" w:hAnsi="Arial" w:cs="Arial"/>
          <w:sz w:val="20"/>
          <w:szCs w:val="20"/>
        </w:rPr>
        <w:t>Gretel Osborn), these positions retire annually, and all have confirmed they are willing to re-stand for elections.</w:t>
      </w:r>
    </w:p>
    <w:p w14:paraId="427D86B0" w14:textId="77777777" w:rsidR="00307D7F" w:rsidRDefault="00307D7F" w:rsidP="00E456B1">
      <w:pPr>
        <w:rPr>
          <w:rFonts w:ascii="Arial" w:hAnsi="Arial" w:cs="Arial"/>
          <w:sz w:val="20"/>
          <w:szCs w:val="20"/>
        </w:rPr>
      </w:pPr>
    </w:p>
    <w:p w14:paraId="5D0AE95B" w14:textId="77777777" w:rsidR="00307D7F" w:rsidRDefault="00307D7F" w:rsidP="00E456B1">
      <w:pPr>
        <w:rPr>
          <w:rFonts w:ascii="Arial" w:hAnsi="Arial" w:cs="Arial"/>
          <w:sz w:val="20"/>
          <w:szCs w:val="20"/>
        </w:rPr>
      </w:pPr>
    </w:p>
    <w:p w14:paraId="1C93F13F" w14:textId="77777777" w:rsidR="00307D7F" w:rsidRPr="00BE1385" w:rsidRDefault="00307D7F" w:rsidP="00E456B1">
      <w:pPr>
        <w:rPr>
          <w:rFonts w:ascii="Arial" w:hAnsi="Arial" w:cs="Arial"/>
          <w:b/>
          <w:bCs/>
          <w:sz w:val="20"/>
          <w:szCs w:val="20"/>
        </w:rPr>
      </w:pPr>
      <w:r w:rsidRPr="00BE1385">
        <w:rPr>
          <w:rFonts w:ascii="Arial" w:hAnsi="Arial" w:cs="Arial"/>
          <w:b/>
          <w:bCs/>
          <w:sz w:val="20"/>
          <w:szCs w:val="20"/>
        </w:rPr>
        <w:t xml:space="preserve">Committee </w:t>
      </w:r>
    </w:p>
    <w:p w14:paraId="364D8F08" w14:textId="77777777" w:rsidR="00307D7F" w:rsidRDefault="00307D7F" w:rsidP="00E456B1">
      <w:pPr>
        <w:rPr>
          <w:rFonts w:ascii="Arial" w:hAnsi="Arial" w:cs="Arial"/>
          <w:sz w:val="20"/>
          <w:szCs w:val="20"/>
        </w:rPr>
      </w:pPr>
    </w:p>
    <w:p w14:paraId="73E7F99C" w14:textId="270107F1" w:rsidR="00307D7F" w:rsidRDefault="00307D7F" w:rsidP="00E456B1">
      <w:pPr>
        <w:rPr>
          <w:rFonts w:ascii="Arial" w:hAnsi="Arial" w:cs="Arial"/>
          <w:sz w:val="20"/>
          <w:szCs w:val="20"/>
        </w:rPr>
      </w:pPr>
      <w:r>
        <w:rPr>
          <w:rFonts w:ascii="Arial" w:hAnsi="Arial" w:cs="Arial"/>
          <w:sz w:val="20"/>
          <w:szCs w:val="20"/>
        </w:rPr>
        <w:t xml:space="preserve">We were fortunate this year to have some co-opted members onto the Committee, however as per the </w:t>
      </w:r>
      <w:r w:rsidR="00BE1385">
        <w:rPr>
          <w:rFonts w:ascii="Arial" w:hAnsi="Arial" w:cs="Arial"/>
          <w:sz w:val="20"/>
          <w:szCs w:val="20"/>
        </w:rPr>
        <w:t>Society Ru</w:t>
      </w:r>
      <w:r>
        <w:rPr>
          <w:rFonts w:ascii="Arial" w:hAnsi="Arial" w:cs="Arial"/>
          <w:sz w:val="20"/>
          <w:szCs w:val="20"/>
        </w:rPr>
        <w:t>les these positions are only valid until the following AGM, Ina Morgan, Leanne Moss</w:t>
      </w:r>
      <w:r w:rsidR="00BE1385">
        <w:rPr>
          <w:rFonts w:ascii="Arial" w:hAnsi="Arial" w:cs="Arial"/>
          <w:sz w:val="20"/>
          <w:szCs w:val="20"/>
        </w:rPr>
        <w:t xml:space="preserve"> &amp;</w:t>
      </w:r>
      <w:r>
        <w:rPr>
          <w:rFonts w:ascii="Arial" w:hAnsi="Arial" w:cs="Arial"/>
          <w:sz w:val="20"/>
          <w:szCs w:val="20"/>
        </w:rPr>
        <w:t xml:space="preserve"> Michael Webber are all happy to be nominated for Committee positions, Stella Woodhouse, is happy to be co-opted again if the numbers allow as she does not fulfil the criteria for a full-time committee position. </w:t>
      </w:r>
      <w:r w:rsidR="00BE1385">
        <w:rPr>
          <w:rFonts w:ascii="Arial" w:hAnsi="Arial" w:cs="Arial"/>
          <w:sz w:val="20"/>
          <w:szCs w:val="20"/>
        </w:rPr>
        <w:t xml:space="preserve">  The Committee is made up of up to 12 members.  </w:t>
      </w:r>
    </w:p>
    <w:p w14:paraId="698B5976" w14:textId="77777777" w:rsidR="00307D7F" w:rsidRDefault="00307D7F" w:rsidP="00E456B1">
      <w:pPr>
        <w:rPr>
          <w:rFonts w:ascii="Arial" w:hAnsi="Arial" w:cs="Arial"/>
          <w:sz w:val="20"/>
          <w:szCs w:val="20"/>
        </w:rPr>
      </w:pPr>
    </w:p>
    <w:p w14:paraId="260E3D97" w14:textId="77777777" w:rsidR="00307D7F" w:rsidRDefault="00307D7F" w:rsidP="00E456B1">
      <w:pPr>
        <w:rPr>
          <w:rFonts w:ascii="Arial" w:hAnsi="Arial" w:cs="Arial"/>
          <w:sz w:val="20"/>
          <w:szCs w:val="20"/>
        </w:rPr>
      </w:pPr>
    </w:p>
    <w:p w14:paraId="06E98000" w14:textId="3937C69B" w:rsidR="00E456B1" w:rsidRPr="00A15215" w:rsidRDefault="004350CA" w:rsidP="00E456B1">
      <w:pPr>
        <w:rPr>
          <w:rFonts w:ascii="Arial" w:hAnsi="Arial" w:cs="Arial"/>
          <w:sz w:val="20"/>
          <w:szCs w:val="20"/>
        </w:rPr>
      </w:pPr>
      <w:r>
        <w:rPr>
          <w:rFonts w:ascii="Arial" w:hAnsi="Arial" w:cs="Arial"/>
          <w:sz w:val="20"/>
          <w:szCs w:val="20"/>
        </w:rPr>
        <w:t>Items for the AGM Agenda must be received with the Secretary by 31</w:t>
      </w:r>
      <w:r w:rsidRPr="004350CA">
        <w:rPr>
          <w:rFonts w:ascii="Arial" w:hAnsi="Arial" w:cs="Arial"/>
          <w:sz w:val="20"/>
          <w:szCs w:val="20"/>
          <w:vertAlign w:val="superscript"/>
        </w:rPr>
        <w:t>st</w:t>
      </w:r>
      <w:r>
        <w:rPr>
          <w:rFonts w:ascii="Arial" w:hAnsi="Arial" w:cs="Arial"/>
          <w:sz w:val="20"/>
          <w:szCs w:val="20"/>
        </w:rPr>
        <w:t xml:space="preserve"> January.  All Nominations </w:t>
      </w:r>
      <w:r w:rsidR="001E1BDC" w:rsidRPr="00A15215">
        <w:rPr>
          <w:rFonts w:ascii="Arial" w:hAnsi="Arial" w:cs="Arial"/>
          <w:sz w:val="20"/>
          <w:szCs w:val="20"/>
        </w:rPr>
        <w:t>for officers, committee</w:t>
      </w:r>
      <w:r>
        <w:rPr>
          <w:rFonts w:ascii="Arial" w:hAnsi="Arial" w:cs="Arial"/>
          <w:sz w:val="20"/>
          <w:szCs w:val="20"/>
        </w:rPr>
        <w:t xml:space="preserve"> an</w:t>
      </w:r>
      <w:r w:rsidR="001E1BDC" w:rsidRPr="00A15215">
        <w:rPr>
          <w:rFonts w:ascii="Arial" w:hAnsi="Arial" w:cs="Arial"/>
          <w:sz w:val="20"/>
          <w:szCs w:val="20"/>
        </w:rPr>
        <w:t xml:space="preserve">d judges </w:t>
      </w:r>
      <w:r w:rsidR="00E456B1" w:rsidRPr="00A15215">
        <w:rPr>
          <w:rFonts w:ascii="Arial" w:hAnsi="Arial" w:cs="Arial"/>
          <w:sz w:val="20"/>
          <w:szCs w:val="20"/>
        </w:rPr>
        <w:t>must be retur</w:t>
      </w:r>
      <w:r w:rsidR="009B5151" w:rsidRPr="00A15215">
        <w:rPr>
          <w:rFonts w:ascii="Arial" w:hAnsi="Arial" w:cs="Arial"/>
          <w:sz w:val="20"/>
          <w:szCs w:val="20"/>
        </w:rPr>
        <w:t>ned to the Secretary by Wednes</w:t>
      </w:r>
      <w:r w:rsidR="00E456B1" w:rsidRPr="00A15215">
        <w:rPr>
          <w:rFonts w:ascii="Arial" w:hAnsi="Arial" w:cs="Arial"/>
          <w:sz w:val="20"/>
          <w:szCs w:val="20"/>
        </w:rPr>
        <w:t xml:space="preserve">day </w:t>
      </w:r>
      <w:r w:rsidR="008E1882" w:rsidRPr="00A15215">
        <w:rPr>
          <w:rFonts w:ascii="Arial" w:hAnsi="Arial" w:cs="Arial"/>
          <w:sz w:val="20"/>
          <w:szCs w:val="20"/>
        </w:rPr>
        <w:t>31st January 202</w:t>
      </w:r>
      <w:r w:rsidR="008E1882">
        <w:rPr>
          <w:rFonts w:ascii="Arial" w:hAnsi="Arial" w:cs="Arial"/>
          <w:sz w:val="20"/>
          <w:szCs w:val="20"/>
        </w:rPr>
        <w:t>5</w:t>
      </w:r>
      <w:r w:rsidR="008E1882" w:rsidRPr="00A15215">
        <w:rPr>
          <w:rFonts w:ascii="Arial" w:hAnsi="Arial" w:cs="Arial"/>
          <w:sz w:val="20"/>
          <w:szCs w:val="20"/>
        </w:rPr>
        <w:t xml:space="preserve"> and</w:t>
      </w:r>
      <w:r w:rsidR="00E456B1" w:rsidRPr="00A15215">
        <w:rPr>
          <w:rFonts w:ascii="Arial" w:hAnsi="Arial" w:cs="Arial"/>
          <w:sz w:val="20"/>
          <w:szCs w:val="20"/>
        </w:rPr>
        <w:t xml:space="preserve"> must include a brief (max 175 word) resume/CV of the nominee's background and experience. The Proposer and Seconder must verify that the nominee meets the required criteria</w:t>
      </w:r>
      <w:r w:rsidR="008E1882">
        <w:rPr>
          <w:rFonts w:ascii="Arial" w:hAnsi="Arial" w:cs="Arial"/>
          <w:sz w:val="20"/>
          <w:szCs w:val="20"/>
        </w:rPr>
        <w:t>.</w:t>
      </w:r>
    </w:p>
    <w:p w14:paraId="46E032BA" w14:textId="77777777" w:rsidR="00E456B1" w:rsidRPr="00A15215" w:rsidRDefault="00E456B1" w:rsidP="00E456B1">
      <w:pPr>
        <w:rPr>
          <w:rFonts w:ascii="Arial" w:hAnsi="Arial" w:cs="Arial"/>
          <w:sz w:val="20"/>
          <w:szCs w:val="20"/>
        </w:rPr>
      </w:pPr>
    </w:p>
    <w:p w14:paraId="2206E24A" w14:textId="33DA84BA" w:rsidR="00E456B1" w:rsidRPr="00A15215" w:rsidRDefault="00E456B1" w:rsidP="00E456B1">
      <w:pPr>
        <w:rPr>
          <w:rFonts w:ascii="Arial" w:hAnsi="Arial" w:cs="Arial"/>
          <w:b/>
          <w:bCs/>
          <w:sz w:val="20"/>
          <w:szCs w:val="20"/>
        </w:rPr>
      </w:pPr>
      <w:r w:rsidRPr="00A15215">
        <w:rPr>
          <w:rFonts w:ascii="Arial" w:hAnsi="Arial" w:cs="Arial"/>
          <w:b/>
          <w:bCs/>
          <w:sz w:val="20"/>
          <w:szCs w:val="20"/>
        </w:rPr>
        <w:t>All nomination must be made on the official FSS nominations forms (copies incl.), Further copies may be obtained from the Secretary</w:t>
      </w:r>
      <w:r w:rsidR="005B448A">
        <w:rPr>
          <w:rFonts w:ascii="Arial" w:hAnsi="Arial" w:cs="Arial"/>
          <w:b/>
          <w:bCs/>
          <w:sz w:val="20"/>
          <w:szCs w:val="20"/>
        </w:rPr>
        <w:t xml:space="preserve"> or downloaded from the website. </w:t>
      </w:r>
    </w:p>
    <w:p w14:paraId="7D23E6C1" w14:textId="77777777" w:rsidR="00E456B1" w:rsidRPr="00A15215" w:rsidRDefault="00E456B1" w:rsidP="00E456B1">
      <w:pPr>
        <w:rPr>
          <w:rFonts w:ascii="Arial" w:hAnsi="Arial" w:cs="Arial"/>
          <w:b/>
          <w:bCs/>
          <w:sz w:val="20"/>
          <w:szCs w:val="20"/>
        </w:rPr>
      </w:pPr>
      <w:r w:rsidRPr="00A15215">
        <w:rPr>
          <w:rFonts w:ascii="Arial" w:hAnsi="Arial" w:cs="Arial"/>
          <w:b/>
          <w:bCs/>
          <w:sz w:val="20"/>
          <w:szCs w:val="20"/>
        </w:rPr>
        <w:t> </w:t>
      </w:r>
    </w:p>
    <w:p w14:paraId="65586AF4" w14:textId="4EB5767C" w:rsidR="00E456B1" w:rsidRPr="00A15215" w:rsidRDefault="00E456B1" w:rsidP="00E456B1">
      <w:pPr>
        <w:rPr>
          <w:rFonts w:ascii="Arial" w:hAnsi="Arial" w:cs="Arial"/>
          <w:b/>
          <w:bCs/>
          <w:sz w:val="20"/>
          <w:szCs w:val="20"/>
        </w:rPr>
      </w:pPr>
      <w:r w:rsidRPr="00A15215">
        <w:rPr>
          <w:rFonts w:ascii="Arial" w:hAnsi="Arial" w:cs="Arial"/>
          <w:b/>
          <w:bCs/>
          <w:sz w:val="20"/>
          <w:szCs w:val="20"/>
        </w:rPr>
        <w:t xml:space="preserve">Please note that ballot papers will only be sent out to members whose subscriptions are fully paid up on the </w:t>
      </w:r>
      <w:proofErr w:type="gramStart"/>
      <w:r w:rsidRPr="00A15215">
        <w:rPr>
          <w:rFonts w:ascii="Arial" w:hAnsi="Arial" w:cs="Arial"/>
          <w:b/>
          <w:bCs/>
          <w:sz w:val="20"/>
          <w:szCs w:val="20"/>
        </w:rPr>
        <w:t>14</w:t>
      </w:r>
      <w:r w:rsidRPr="00A15215">
        <w:rPr>
          <w:rFonts w:ascii="Arial" w:hAnsi="Arial" w:cs="Arial"/>
          <w:b/>
          <w:bCs/>
          <w:sz w:val="20"/>
          <w:szCs w:val="20"/>
          <w:vertAlign w:val="superscript"/>
        </w:rPr>
        <w:t>th</w:t>
      </w:r>
      <w:proofErr w:type="gramEnd"/>
      <w:r w:rsidR="00E312CD" w:rsidRPr="00A15215">
        <w:rPr>
          <w:rFonts w:ascii="Arial" w:hAnsi="Arial" w:cs="Arial"/>
          <w:b/>
          <w:bCs/>
          <w:sz w:val="20"/>
          <w:szCs w:val="20"/>
        </w:rPr>
        <w:t xml:space="preserve"> February 202</w:t>
      </w:r>
      <w:r w:rsidR="00BE1385">
        <w:rPr>
          <w:rFonts w:ascii="Arial" w:hAnsi="Arial" w:cs="Arial"/>
          <w:b/>
          <w:bCs/>
          <w:sz w:val="20"/>
          <w:szCs w:val="20"/>
        </w:rPr>
        <w:t>5</w:t>
      </w:r>
      <w:r w:rsidRPr="00A15215">
        <w:rPr>
          <w:rFonts w:ascii="Arial" w:hAnsi="Arial" w:cs="Arial"/>
          <w:b/>
          <w:bCs/>
          <w:sz w:val="20"/>
          <w:szCs w:val="20"/>
        </w:rPr>
        <w:t>.</w:t>
      </w:r>
    </w:p>
    <w:p w14:paraId="0C0C01C3" w14:textId="77777777" w:rsidR="00E456B1" w:rsidRPr="00A15215" w:rsidRDefault="00E456B1" w:rsidP="00E456B1">
      <w:pPr>
        <w:rPr>
          <w:rFonts w:ascii="Arial" w:hAnsi="Arial" w:cs="Arial"/>
          <w:b/>
          <w:bCs/>
          <w:sz w:val="20"/>
          <w:szCs w:val="20"/>
        </w:rPr>
      </w:pPr>
      <w:r w:rsidRPr="00A15215">
        <w:rPr>
          <w:rFonts w:ascii="Arial" w:hAnsi="Arial" w:cs="Arial"/>
          <w:b/>
          <w:bCs/>
          <w:sz w:val="20"/>
          <w:szCs w:val="20"/>
        </w:rPr>
        <w:t> </w:t>
      </w:r>
    </w:p>
    <w:p w14:paraId="45AA8165" w14:textId="05A26DD2" w:rsidR="00E456B1" w:rsidRDefault="00E456B1" w:rsidP="00E456B1">
      <w:pPr>
        <w:pStyle w:val="BodyText"/>
        <w:rPr>
          <w:rFonts w:ascii="Arial" w:hAnsi="Arial" w:cs="Arial"/>
          <w:noProof/>
          <w:sz w:val="20"/>
          <w:szCs w:val="20"/>
          <w:lang w:eastAsia="en-GB"/>
        </w:rPr>
      </w:pPr>
    </w:p>
    <w:p w14:paraId="50E5DF05" w14:textId="30E605DC" w:rsidR="00BE1385" w:rsidRPr="00BE1385" w:rsidRDefault="00BE1385" w:rsidP="00E456B1">
      <w:pPr>
        <w:pStyle w:val="BodyText"/>
        <w:rPr>
          <w:rFonts w:ascii="Baguet Script" w:hAnsi="Baguet Script" w:cs="Arial"/>
          <w:noProof/>
          <w:sz w:val="20"/>
          <w:szCs w:val="20"/>
          <w:lang w:eastAsia="en-GB"/>
        </w:rPr>
      </w:pPr>
      <w:r w:rsidRPr="00BE1385">
        <w:rPr>
          <w:rFonts w:ascii="Baguet Script" w:hAnsi="Baguet Script" w:cs="Arial"/>
          <w:noProof/>
          <w:sz w:val="20"/>
          <w:szCs w:val="20"/>
          <w:lang w:eastAsia="en-GB"/>
        </w:rPr>
        <w:t xml:space="preserve">Gretel Osborn </w:t>
      </w:r>
    </w:p>
    <w:p w14:paraId="257FDB91" w14:textId="77777777" w:rsidR="00BE1385" w:rsidRPr="00A15215" w:rsidRDefault="00BE1385" w:rsidP="00E456B1">
      <w:pPr>
        <w:pStyle w:val="BodyText"/>
        <w:rPr>
          <w:rFonts w:ascii="Arial" w:hAnsi="Arial" w:cs="Arial"/>
          <w:sz w:val="20"/>
          <w:szCs w:val="20"/>
        </w:rPr>
      </w:pPr>
    </w:p>
    <w:p w14:paraId="3932EB97" w14:textId="15F37AC3" w:rsidR="00E456B1" w:rsidRPr="00A15215" w:rsidRDefault="00BE1385" w:rsidP="00E456B1">
      <w:pPr>
        <w:pStyle w:val="BodyText"/>
        <w:rPr>
          <w:rFonts w:ascii="Arial" w:hAnsi="Arial" w:cs="Arial"/>
          <w:sz w:val="20"/>
          <w:szCs w:val="20"/>
        </w:rPr>
      </w:pPr>
      <w:r>
        <w:rPr>
          <w:rFonts w:ascii="Arial" w:hAnsi="Arial" w:cs="Arial"/>
          <w:sz w:val="20"/>
          <w:szCs w:val="20"/>
        </w:rPr>
        <w:t xml:space="preserve">Gretel Osborn </w:t>
      </w:r>
    </w:p>
    <w:p w14:paraId="7184C8E8" w14:textId="435BBC39" w:rsidR="00D2096E" w:rsidRPr="0008014F" w:rsidRDefault="00C9653B" w:rsidP="0008014F">
      <w:pPr>
        <w:pStyle w:val="BodyText"/>
        <w:rPr>
          <w:sz w:val="20"/>
          <w:szCs w:val="20"/>
        </w:rPr>
      </w:pPr>
      <w:r>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14:anchorId="7DB7820A" wp14:editId="3074C6AD">
                <wp:simplePos x="0" y="0"/>
                <wp:positionH relativeFrom="column">
                  <wp:posOffset>4933950</wp:posOffset>
                </wp:positionH>
                <wp:positionV relativeFrom="paragraph">
                  <wp:posOffset>5242560</wp:posOffset>
                </wp:positionV>
                <wp:extent cx="1587500" cy="539750"/>
                <wp:effectExtent l="0" t="0" r="0" b="0"/>
                <wp:wrapNone/>
                <wp:docPr id="144945098" name="Text Box 2"/>
                <wp:cNvGraphicFramePr/>
                <a:graphic xmlns:a="http://schemas.openxmlformats.org/drawingml/2006/main">
                  <a:graphicData uri="http://schemas.microsoft.com/office/word/2010/wordprocessingShape">
                    <wps:wsp>
                      <wps:cNvSpPr txBox="1"/>
                      <wps:spPr>
                        <a:xfrm>
                          <a:off x="0" y="0"/>
                          <a:ext cx="1587500" cy="539750"/>
                        </a:xfrm>
                        <a:prstGeom prst="rect">
                          <a:avLst/>
                        </a:prstGeom>
                        <a:solidFill>
                          <a:schemeClr val="lt1"/>
                        </a:solidFill>
                        <a:ln w="6350">
                          <a:noFill/>
                        </a:ln>
                      </wps:spPr>
                      <wps:txbx>
                        <w:txbxContent>
                          <w:p w14:paraId="381B2E93" w14:textId="13269D49" w:rsidR="00C9653B" w:rsidRPr="00C9653B" w:rsidRDefault="00C9653B">
                            <w:pPr>
                              <w:rPr>
                                <w:rFonts w:ascii="Arial" w:hAnsi="Arial" w:cs="Arial"/>
                                <w:sz w:val="18"/>
                                <w:szCs w:val="18"/>
                                <w:lang w:val="en-US"/>
                              </w:rPr>
                            </w:pPr>
                            <w:r w:rsidRPr="00C9653B">
                              <w:rPr>
                                <w:rFonts w:ascii="Arial" w:hAnsi="Arial" w:cs="Arial"/>
                                <w:sz w:val="18"/>
                                <w:szCs w:val="18"/>
                                <w:lang w:val="en-US"/>
                              </w:rPr>
                              <w:t xml:space="preserve">FSS/ AGM Nominations Notification 2025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7820A" id="_x0000_t202" coordsize="21600,21600" o:spt="202" path="m,l,21600r21600,l21600,xe">
                <v:stroke joinstyle="miter"/>
                <v:path gradientshapeok="t" o:connecttype="rect"/>
              </v:shapetype>
              <v:shape id="Text Box 2" o:spid="_x0000_s1026" type="#_x0000_t202" style="position:absolute;margin-left:388.5pt;margin-top:412.8pt;width:125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fyKgIAAFQEAAAOAAAAZHJzL2Uyb0RvYy54bWysVEtv2zAMvg/YfxB0X5ykSR9GnCJLkWFA&#10;0RZIh54VWYoNSKImKbGzXz9Kdh7tdhp2kUmR4uPjR8/uW63IXjhfgynoaDCkRBgOZW22Bf3xuvpy&#10;S4kPzJRMgREFPQhP7+efP80am4sxVKBK4QgGMT5vbEGrEGyeZZ5XQjM/ACsMGiU4zQKqbpuVjjUY&#10;XatsPBxeZw240jrgwnu8feiMdJ7iSyl4eJbSi0BUQbG2kE6Xzk08s/mM5VvHbFXzvgz2D1VoVhtM&#10;egr1wAIjO1f/EUrX3IEHGQYcdAZS1lykHrCb0fBDN+uKWZF6QXC8PcHk/19Y/rRf2xdHQvsVWhxg&#10;BKSxPvd4GftppdPxi5UStCOEhxNsog2Ex0fT25vpEE0cbdOrO1RimOz82jofvgnQJAoFdTiWhBbb&#10;P/rQuR5dYjIPqi5XtVJJiVQQS+XInuEQVUg1YvB3XsqQpqDXV5g6PjIQn3eRlcFazj1FKbSbtm90&#10;A+UB+3fQUcNbvqqxyEfmwwtzyAXsC/kdnvGQCjAJ9BIlFbhff7uP/jgitFLSILcK6n/umBOUqO8G&#10;h3c3mkwiGZMymd6MUXGXls2lxez0ErDzEW6S5UmM/kEdRelAv+EaLGJWNDHDMXdBw1Fcho7xuEZc&#10;LBbJCelnWXg0a8tj6AhaHMFr+8ac7ecUcMJPcGQhyz+Mq/Pt4F7sAsg6zTIC3KHa447UTWzo1yzu&#10;xqWevM4/g/lvAAAA//8DAFBLAwQUAAYACAAAACEAPDEmO+MAAAAMAQAADwAAAGRycy9kb3ducmV2&#10;LnhtbEyPzU7DMBCE70i8g7VIXBC1m6pJCdlUCPEj9UbTgri58ZJExHYUu0l4e5wTHGdnNPtNtp10&#10;ywbqXWMNwnIhgJEprWpMhXAonm83wJyXRsnWGkL4IQfb/PIik6myo3mjYe8rFkqMSyVC7X2Xcu7K&#10;mrR0C9uRCd6X7bX0QfYVV70cQ7lueSREzLVsTPhQy44eayq/92eN8HlTfezc9HIcV+tV9/Q6FMm7&#10;KhCvr6aHe2CeJv8Xhhk/oEMemE72bJRjLUKSJGGLR9hE6xjYnBDRfDoh3C1FDDzP+P8R+S8AAAD/&#10;/wMAUEsBAi0AFAAGAAgAAAAhALaDOJL+AAAA4QEAABMAAAAAAAAAAAAAAAAAAAAAAFtDb250ZW50&#10;X1R5cGVzXS54bWxQSwECLQAUAAYACAAAACEAOP0h/9YAAACUAQAACwAAAAAAAAAAAAAAAAAvAQAA&#10;X3JlbHMvLnJlbHNQSwECLQAUAAYACAAAACEA1wEn8ioCAABUBAAADgAAAAAAAAAAAAAAAAAuAgAA&#10;ZHJzL2Uyb0RvYy54bWxQSwECLQAUAAYACAAAACEAPDEmO+MAAAAMAQAADwAAAAAAAAAAAAAAAACE&#10;BAAAZHJzL2Rvd25yZXYueG1sUEsFBgAAAAAEAAQA8wAAAJQFAAAAAA==&#10;" fillcolor="white [3201]" stroked="f" strokeweight=".5pt">
                <v:textbox>
                  <w:txbxContent>
                    <w:p w14:paraId="381B2E93" w14:textId="13269D49" w:rsidR="00C9653B" w:rsidRPr="00C9653B" w:rsidRDefault="00C9653B">
                      <w:pPr>
                        <w:rPr>
                          <w:rFonts w:ascii="Arial" w:hAnsi="Arial" w:cs="Arial"/>
                          <w:sz w:val="18"/>
                          <w:szCs w:val="18"/>
                          <w:lang w:val="en-US"/>
                        </w:rPr>
                      </w:pPr>
                      <w:r w:rsidRPr="00C9653B">
                        <w:rPr>
                          <w:rFonts w:ascii="Arial" w:hAnsi="Arial" w:cs="Arial"/>
                          <w:sz w:val="18"/>
                          <w:szCs w:val="18"/>
                          <w:lang w:val="en-US"/>
                        </w:rPr>
                        <w:t xml:space="preserve">FSS/ AGM Nominations Notification 2025 </w:t>
                      </w:r>
                    </w:p>
                  </w:txbxContent>
                </v:textbox>
              </v:shape>
            </w:pict>
          </mc:Fallback>
        </mc:AlternateContent>
      </w:r>
      <w:r w:rsidR="00BE1385">
        <w:rPr>
          <w:rFonts w:ascii="Arial" w:hAnsi="Arial" w:cs="Arial"/>
          <w:noProof/>
          <w:sz w:val="20"/>
          <w:szCs w:val="20"/>
        </w:rPr>
        <mc:AlternateContent>
          <mc:Choice Requires="wps">
            <w:drawing>
              <wp:anchor distT="0" distB="0" distL="114300" distR="114300" simplePos="0" relativeHeight="251661312" behindDoc="0" locked="0" layoutInCell="1" allowOverlap="1" wp14:anchorId="6DB273DC" wp14:editId="4C0A0FED">
                <wp:simplePos x="0" y="0"/>
                <wp:positionH relativeFrom="column">
                  <wp:posOffset>4470400</wp:posOffset>
                </wp:positionH>
                <wp:positionV relativeFrom="paragraph">
                  <wp:posOffset>6318055</wp:posOffset>
                </wp:positionV>
                <wp:extent cx="1847850" cy="234950"/>
                <wp:effectExtent l="0" t="0" r="19050" b="12700"/>
                <wp:wrapNone/>
                <wp:docPr id="1499409153" name="Text Box 1"/>
                <wp:cNvGraphicFramePr/>
                <a:graphic xmlns:a="http://schemas.openxmlformats.org/drawingml/2006/main">
                  <a:graphicData uri="http://schemas.microsoft.com/office/word/2010/wordprocessingShape">
                    <wps:wsp>
                      <wps:cNvSpPr txBox="1"/>
                      <wps:spPr>
                        <a:xfrm>
                          <a:off x="0" y="0"/>
                          <a:ext cx="1847850" cy="234950"/>
                        </a:xfrm>
                        <a:prstGeom prst="rect">
                          <a:avLst/>
                        </a:prstGeom>
                        <a:solidFill>
                          <a:schemeClr val="lt1"/>
                        </a:solidFill>
                        <a:ln w="6350">
                          <a:solidFill>
                            <a:prstClr val="black"/>
                          </a:solidFill>
                        </a:ln>
                      </wps:spPr>
                      <wps:txbx>
                        <w:txbxContent>
                          <w:p w14:paraId="4D8D5FC5" w14:textId="46ABC919" w:rsidR="00BE1385" w:rsidRPr="00BE1385" w:rsidRDefault="00BE1385">
                            <w:pPr>
                              <w:rPr>
                                <w:rFonts w:ascii="Arial" w:hAnsi="Arial" w:cs="Arial"/>
                                <w:i/>
                                <w:iCs/>
                                <w:sz w:val="16"/>
                                <w:szCs w:val="16"/>
                                <w:lang w:val="en-US"/>
                              </w:rPr>
                            </w:pPr>
                            <w:r w:rsidRPr="00BE1385">
                              <w:rPr>
                                <w:rFonts w:ascii="Arial" w:hAnsi="Arial" w:cs="Arial"/>
                                <w:i/>
                                <w:iCs/>
                                <w:sz w:val="16"/>
                                <w:szCs w:val="16"/>
                                <w:lang w:val="en-US"/>
                              </w:rPr>
                              <w:t>AGM nomination notification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73DC" id="_x0000_t202" coordsize="21600,21600" o:spt="202" path="m,l,21600r21600,l21600,xe">
                <v:stroke joinstyle="miter"/>
                <v:path gradientshapeok="t" o:connecttype="rect"/>
              </v:shapetype>
              <v:shape id="Text Box 1" o:spid="_x0000_s1026" type="#_x0000_t202" style="position:absolute;margin-left:352pt;margin-top:497.5pt;width:145.5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UNQIAAHwEAAAOAAAAZHJzL2Uyb0RvYy54bWysVE1v2zAMvQ/YfxB0X5ykaZsacYosRYYB&#10;QVsgHXqWZSk2JouapMTOfv0o2flou9Owi0yK1CP5SHp239aK7IV1FeiMjgZDSoTmUFR6m9EfL6sv&#10;U0qcZ7pgCrTI6EE4ej///GnWmFSMoQRVCEsQRLu0MRktvTdpkjheipq5ARih0SjB1syjardJYVmD&#10;6LVKxsPhTdKALYwFLpzD24fOSOcRX0rB/ZOUTniiMoq5+XjaeObhTOYzlm4tM2XF+zTYP2RRs0pj&#10;0BPUA/OM7Gz1AaquuAUH0g841AlIWXERa8BqRsN31WxKZkSsBclx5kST+3+w/HG/Mc+W+PYrtNjA&#10;QEhjXOrwMtTTSluHL2ZK0I4UHk60idYTHh5NJ7fTazRxtI2vJncoI0xyfm2s898E1CQIGbXYlsgW&#10;26+d71yPLiGYA1UVq0qpqIRREEtlyZ5hE5WPOSL4Gy+lSZPRmysM/QEhQJ/e54rxn316FwiIpzTm&#10;fK49SL7N256QHIoD8mShGyFn+KpC3DVz/plZnBmsH/fAP+EhFWAy0EuUlGB//+0++GMr0UpJgzOY&#10;Ufdrx6ygRH3X2OS70WQShjYqk+vbMSr20pJfWvSuXgIyNMKNMzyKwd+roygt1K+4LosQFU1Mc4yd&#10;UX8Ul77bDFw3LhaL6IRjaphf643hATqQG/h8aV+ZNX0/PU7CIxynlaXv2tr5hpcaFjsPsoo9DwR3&#10;rPa844jHqenXMezQpR69zj+N+R8AAAD//wMAUEsDBBQABgAIAAAAIQCWjq123QAAAAwBAAAPAAAA&#10;ZHJzL2Rvd25yZXYueG1sTI/NTsMwEITvSLyDtUjcqE35S0KcClDh0hMFcd7Grm0R25HtpuHtWcQB&#10;bjPaT7Mz7Wr2A5t0yi4GCZcLAUyHPioXjIT3t+eLClguGBQOMWgJXzrDqjs9abFR8Rhe9bQthlFI&#10;yA1KsKWMDee5t9pjXsRRB7rtY/JYyCbDVcIjhfuBL4W45R5doA8WR/1kdf+5PXgJ60dTm77CZNeV&#10;cm6aP/Yb8yLl+dn8cA+s6Ln8wfBTn6pDR5128RBUZoOEO3FNW4qEur4hQcSv2BEqrpYCeNfy/yO6&#10;bwAAAP//AwBQSwECLQAUAAYACAAAACEAtoM4kv4AAADhAQAAEwAAAAAAAAAAAAAAAAAAAAAAW0Nv&#10;bnRlbnRfVHlwZXNdLnhtbFBLAQItABQABgAIAAAAIQA4/SH/1gAAAJQBAAALAAAAAAAAAAAAAAAA&#10;AC8BAABfcmVscy8ucmVsc1BLAQItABQABgAIAAAAIQAwz+ZUNQIAAHwEAAAOAAAAAAAAAAAAAAAA&#10;AC4CAABkcnMvZTJvRG9jLnhtbFBLAQItABQABgAIAAAAIQCWjq123QAAAAwBAAAPAAAAAAAAAAAA&#10;AAAAAI8EAABkcnMvZG93bnJldi54bWxQSwUGAAAAAAQABADzAAAAmQUAAAAA&#10;" fillcolor="white [3201]" strokeweight=".5pt">
                <v:textbox>
                  <w:txbxContent>
                    <w:p w14:paraId="4D8D5FC5" w14:textId="46ABC919" w:rsidR="00BE1385" w:rsidRPr="00BE1385" w:rsidRDefault="00BE1385">
                      <w:pPr>
                        <w:rPr>
                          <w:rFonts w:ascii="Arial" w:hAnsi="Arial" w:cs="Arial"/>
                          <w:i/>
                          <w:iCs/>
                          <w:sz w:val="16"/>
                          <w:szCs w:val="16"/>
                          <w:lang w:val="en-US"/>
                        </w:rPr>
                      </w:pPr>
                      <w:r w:rsidRPr="00BE1385">
                        <w:rPr>
                          <w:rFonts w:ascii="Arial" w:hAnsi="Arial" w:cs="Arial"/>
                          <w:i/>
                          <w:iCs/>
                          <w:sz w:val="16"/>
                          <w:szCs w:val="16"/>
                          <w:lang w:val="en-US"/>
                        </w:rPr>
                        <w:t>AGM nomination notification 2025</w:t>
                      </w:r>
                    </w:p>
                  </w:txbxContent>
                </v:textbox>
              </v:shape>
            </w:pict>
          </mc:Fallback>
        </mc:AlternateContent>
      </w:r>
      <w:r w:rsidR="00BE1385">
        <w:rPr>
          <w:rFonts w:ascii="Arial" w:hAnsi="Arial" w:cs="Arial"/>
          <w:sz w:val="20"/>
          <w:szCs w:val="20"/>
        </w:rPr>
        <w:t xml:space="preserve">Hon. </w:t>
      </w:r>
      <w:r w:rsidR="00E456B1" w:rsidRPr="00A15215">
        <w:rPr>
          <w:rFonts w:ascii="Arial" w:hAnsi="Arial" w:cs="Arial"/>
          <w:sz w:val="20"/>
          <w:szCs w:val="20"/>
        </w:rPr>
        <w:t>Secretary</w:t>
      </w:r>
      <w:r w:rsidR="00E456B1" w:rsidRPr="00A15215">
        <w:rPr>
          <w:rFonts w:ascii="Arial" w:hAnsi="Arial" w:cs="Arial"/>
          <w:sz w:val="20"/>
          <w:szCs w:val="20"/>
        </w:rPr>
        <w:tab/>
      </w:r>
      <w:r w:rsidR="00E456B1" w:rsidRPr="00A15215">
        <w:rPr>
          <w:rFonts w:ascii="Arial" w:hAnsi="Arial" w:cs="Arial"/>
          <w:sz w:val="20"/>
          <w:szCs w:val="20"/>
        </w:rPr>
        <w:tab/>
      </w:r>
      <w:r w:rsidR="00E456B1" w:rsidRPr="00A15215">
        <w:rPr>
          <w:rFonts w:ascii="Arial" w:hAnsi="Arial" w:cs="Arial"/>
          <w:sz w:val="20"/>
          <w:szCs w:val="20"/>
        </w:rPr>
        <w:tab/>
      </w:r>
      <w:r w:rsidR="00E456B1" w:rsidRPr="00B40886">
        <w:rPr>
          <w:sz w:val="20"/>
          <w:szCs w:val="20"/>
        </w:rPr>
        <w:tab/>
      </w:r>
      <w:r w:rsidR="00E456B1" w:rsidRPr="00B40886">
        <w:rPr>
          <w:sz w:val="20"/>
          <w:szCs w:val="20"/>
        </w:rPr>
        <w:tab/>
      </w:r>
      <w:r w:rsidR="00E456B1" w:rsidRPr="00B40886">
        <w:rPr>
          <w:sz w:val="20"/>
          <w:szCs w:val="20"/>
        </w:rPr>
        <w:tab/>
      </w:r>
      <w:r w:rsidR="00E456B1" w:rsidRPr="00B40886">
        <w:rPr>
          <w:sz w:val="20"/>
          <w:szCs w:val="20"/>
        </w:rPr>
        <w:tab/>
      </w:r>
      <w:r w:rsidR="00E456B1" w:rsidRPr="00B40886">
        <w:rPr>
          <w:sz w:val="20"/>
          <w:szCs w:val="20"/>
        </w:rPr>
        <w:tab/>
      </w:r>
    </w:p>
    <w:sectPr w:rsidR="00D2096E" w:rsidRPr="0008014F" w:rsidSect="006D0B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haroni">
    <w:altName w:val="Segoe UI Semibold"/>
    <w:charset w:val="B1"/>
    <w:family w:val="auto"/>
    <w:pitch w:val="variable"/>
    <w:sig w:usb0="00000803" w:usb1="00000000" w:usb2="00000000" w:usb3="00000000" w:csb0="00000021"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6B1"/>
    <w:rsid w:val="0008014F"/>
    <w:rsid w:val="0008511C"/>
    <w:rsid w:val="00131FBE"/>
    <w:rsid w:val="00156103"/>
    <w:rsid w:val="00166A22"/>
    <w:rsid w:val="001E1BDC"/>
    <w:rsid w:val="001E472A"/>
    <w:rsid w:val="00200EDE"/>
    <w:rsid w:val="0022792E"/>
    <w:rsid w:val="0027466A"/>
    <w:rsid w:val="002F2DC8"/>
    <w:rsid w:val="00305797"/>
    <w:rsid w:val="00307D7F"/>
    <w:rsid w:val="00317C35"/>
    <w:rsid w:val="00326F87"/>
    <w:rsid w:val="003527FE"/>
    <w:rsid w:val="0037035D"/>
    <w:rsid w:val="003E2169"/>
    <w:rsid w:val="003E2383"/>
    <w:rsid w:val="003F473D"/>
    <w:rsid w:val="004350CA"/>
    <w:rsid w:val="00471DF8"/>
    <w:rsid w:val="004721DC"/>
    <w:rsid w:val="004A1570"/>
    <w:rsid w:val="004B6FDF"/>
    <w:rsid w:val="004E0978"/>
    <w:rsid w:val="00524EBA"/>
    <w:rsid w:val="00565341"/>
    <w:rsid w:val="00594B97"/>
    <w:rsid w:val="005A5F54"/>
    <w:rsid w:val="005B448A"/>
    <w:rsid w:val="006B0249"/>
    <w:rsid w:val="006B0867"/>
    <w:rsid w:val="006C03A5"/>
    <w:rsid w:val="00706836"/>
    <w:rsid w:val="00711B09"/>
    <w:rsid w:val="00757F93"/>
    <w:rsid w:val="00806BED"/>
    <w:rsid w:val="008516A3"/>
    <w:rsid w:val="00867C13"/>
    <w:rsid w:val="008A0299"/>
    <w:rsid w:val="008B654D"/>
    <w:rsid w:val="008E1882"/>
    <w:rsid w:val="00937852"/>
    <w:rsid w:val="00941FDD"/>
    <w:rsid w:val="0095167E"/>
    <w:rsid w:val="009B5151"/>
    <w:rsid w:val="009C2F29"/>
    <w:rsid w:val="00A15215"/>
    <w:rsid w:val="00A7335D"/>
    <w:rsid w:val="00AA55D1"/>
    <w:rsid w:val="00AB15CA"/>
    <w:rsid w:val="00AB20A6"/>
    <w:rsid w:val="00B108FE"/>
    <w:rsid w:val="00B243A0"/>
    <w:rsid w:val="00B432E5"/>
    <w:rsid w:val="00B859EC"/>
    <w:rsid w:val="00BA1226"/>
    <w:rsid w:val="00BE1385"/>
    <w:rsid w:val="00C0413E"/>
    <w:rsid w:val="00C9653B"/>
    <w:rsid w:val="00CD447C"/>
    <w:rsid w:val="00D2096E"/>
    <w:rsid w:val="00D35398"/>
    <w:rsid w:val="00D808CC"/>
    <w:rsid w:val="00E14EE1"/>
    <w:rsid w:val="00E312CD"/>
    <w:rsid w:val="00E362AC"/>
    <w:rsid w:val="00E456B1"/>
    <w:rsid w:val="00E46A01"/>
    <w:rsid w:val="00EE1082"/>
    <w:rsid w:val="00EE11CD"/>
    <w:rsid w:val="00F054AA"/>
    <w:rsid w:val="00FC3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CE73"/>
  <w15:docId w15:val="{7E5AE53D-44F9-4C86-BB79-44AF1BEF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6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456B1"/>
    <w:pPr>
      <w:keepNext/>
      <w:outlineLvl w:val="0"/>
    </w:pPr>
    <w:rPr>
      <w:rFonts w:eastAsia="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6B1"/>
    <w:rPr>
      <w:rFonts w:ascii="Times New Roman" w:eastAsia="Arial Unicode MS" w:hAnsi="Times New Roman" w:cs="Times New Roman"/>
      <w:b/>
      <w:bCs/>
      <w:sz w:val="24"/>
      <w:szCs w:val="24"/>
    </w:rPr>
  </w:style>
  <w:style w:type="paragraph" w:styleId="NormalWeb">
    <w:name w:val="Normal (Web)"/>
    <w:basedOn w:val="Normal"/>
    <w:uiPriority w:val="99"/>
    <w:unhideWhenUsed/>
    <w:rsid w:val="00E456B1"/>
    <w:pPr>
      <w:spacing w:before="100" w:beforeAutospacing="1" w:after="100" w:afterAutospacing="1"/>
    </w:pPr>
    <w:rPr>
      <w:lang w:eastAsia="en-GB"/>
    </w:rPr>
  </w:style>
  <w:style w:type="paragraph" w:styleId="Caption">
    <w:name w:val="caption"/>
    <w:basedOn w:val="Normal"/>
    <w:next w:val="Normal"/>
    <w:uiPriority w:val="99"/>
    <w:semiHidden/>
    <w:unhideWhenUsed/>
    <w:qFormat/>
    <w:rsid w:val="00E456B1"/>
    <w:pPr>
      <w:overflowPunct w:val="0"/>
      <w:autoSpaceDE w:val="0"/>
      <w:autoSpaceDN w:val="0"/>
      <w:adjustRightInd w:val="0"/>
      <w:spacing w:before="120" w:line="240" w:lineRule="atLeast"/>
      <w:jc w:val="center"/>
    </w:pPr>
    <w:rPr>
      <w:b/>
      <w:sz w:val="32"/>
      <w:szCs w:val="20"/>
    </w:rPr>
  </w:style>
  <w:style w:type="paragraph" w:styleId="BodyText">
    <w:name w:val="Body Text"/>
    <w:basedOn w:val="Normal"/>
    <w:link w:val="BodyTextChar"/>
    <w:uiPriority w:val="99"/>
    <w:unhideWhenUsed/>
    <w:rsid w:val="00E456B1"/>
    <w:rPr>
      <w:b/>
      <w:bCs/>
    </w:rPr>
  </w:style>
  <w:style w:type="character" w:customStyle="1" w:styleId="BodyTextChar">
    <w:name w:val="Body Text Char"/>
    <w:basedOn w:val="DefaultParagraphFont"/>
    <w:link w:val="BodyText"/>
    <w:uiPriority w:val="99"/>
    <w:rsid w:val="00E456B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E456B1"/>
    <w:rPr>
      <w:rFonts w:ascii="Tahoma" w:hAnsi="Tahoma" w:cs="Tahoma"/>
      <w:sz w:val="16"/>
      <w:szCs w:val="16"/>
    </w:rPr>
  </w:style>
  <w:style w:type="character" w:customStyle="1" w:styleId="BalloonTextChar">
    <w:name w:val="Balloon Text Char"/>
    <w:basedOn w:val="DefaultParagraphFont"/>
    <w:link w:val="BalloonText"/>
    <w:uiPriority w:val="99"/>
    <w:semiHidden/>
    <w:rsid w:val="00E456B1"/>
    <w:rPr>
      <w:rFonts w:ascii="Tahoma" w:eastAsia="Times New Roman" w:hAnsi="Tahoma" w:cs="Tahoma"/>
      <w:sz w:val="16"/>
      <w:szCs w:val="16"/>
    </w:rPr>
  </w:style>
  <w:style w:type="character" w:styleId="Hyperlink">
    <w:name w:val="Hyperlink"/>
    <w:basedOn w:val="DefaultParagraphFont"/>
    <w:uiPriority w:val="99"/>
    <w:unhideWhenUsed/>
    <w:rsid w:val="00D35398"/>
    <w:rPr>
      <w:color w:val="0000FF" w:themeColor="hyperlink"/>
      <w:u w:val="single"/>
    </w:rPr>
  </w:style>
  <w:style w:type="character" w:styleId="UnresolvedMention">
    <w:name w:val="Unresolved Mention"/>
    <w:basedOn w:val="DefaultParagraphFont"/>
    <w:uiPriority w:val="99"/>
    <w:semiHidden/>
    <w:unhideWhenUsed/>
    <w:rsid w:val="00D35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Holgate</dc:creator>
  <cp:lastModifiedBy>Gretel Dieppe</cp:lastModifiedBy>
  <cp:revision>22</cp:revision>
  <dcterms:created xsi:type="dcterms:W3CDTF">2024-12-28T19:25:00Z</dcterms:created>
  <dcterms:modified xsi:type="dcterms:W3CDTF">2025-01-07T15:36:00Z</dcterms:modified>
</cp:coreProperties>
</file>